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_GoBack"/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 w:rsidRPr="006D28E3">
        <w:rPr>
          <w:rFonts w:ascii="Calibri" w:hAnsi="Calibri" w:cs="Calibri"/>
          <w:b/>
          <w:bCs/>
        </w:rPr>
        <w:t>ПРАВИТЕЛЬСТВО СВЕРДЛОВСКОЙ ОБЛАСТИ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ПОСТАНОВЛЕНИЕ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от 18 декабря 2013 г. N 1548-ПП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О КОМПЕНСАЦИИ ПЛАТЫ, ВЗИМАЕМОЙ С РОДИТЕЛЕЙ (ЗАКОННЫХ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ПРЕДСТАВИТЕЛЕЙ) ЗА ПРИСМОТР И УХОД ЗА ДЕТЬМИ, ОСВАИВАЮЩИМИ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В ОРГАНИЗАЦИЯХ, ОСУЩЕСТВЛЯЮЩИХ ОБРАЗОВАТЕЛЬНУЮ ДЕЯТЕЛЬНОСТЬ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В соответствии со </w:t>
      </w:r>
      <w:hyperlink r:id="rId8" w:history="1">
        <w:r w:rsidRPr="006D28E3">
          <w:rPr>
            <w:rFonts w:ascii="Calibri" w:hAnsi="Calibri" w:cs="Calibri"/>
          </w:rPr>
          <w:t>статьей 65</w:t>
        </w:r>
      </w:hyperlink>
      <w:r w:rsidRPr="006D28E3">
        <w:rPr>
          <w:rFonts w:ascii="Calibri" w:hAnsi="Calibri" w:cs="Calibri"/>
        </w:rPr>
        <w:t xml:space="preserve"> Федерального закона от 29 декабря 2012 года N 273-ФЗ "Об образовании в Российской Федерации", </w:t>
      </w:r>
      <w:hyperlink r:id="rId9" w:history="1">
        <w:r w:rsidRPr="006D28E3">
          <w:rPr>
            <w:rFonts w:ascii="Calibri" w:hAnsi="Calibri" w:cs="Calibri"/>
          </w:rPr>
          <w:t>статьей 23</w:t>
        </w:r>
      </w:hyperlink>
      <w:r w:rsidRPr="006D28E3">
        <w:rPr>
          <w:rFonts w:ascii="Calibri" w:hAnsi="Calibri" w:cs="Calibri"/>
        </w:rPr>
        <w:t xml:space="preserve"> Закона Свердловской области от 15 июля 2013 года N 78-ОЗ "Об образовании в Свердловской области" Правительство Свердловской области постановляет: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1. Установить средний размер платы, взимаемой с родителей (законных представителей) за присмотр и уход за детьми в государственных образовательных организациях Свердловской области и муниципальных образовательных организациях, в сумме 1184 рубля в месяц.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2. Утвердить: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1) </w:t>
      </w:r>
      <w:hyperlink w:anchor="Par35" w:history="1">
        <w:r w:rsidRPr="006D28E3">
          <w:rPr>
            <w:rFonts w:ascii="Calibri" w:hAnsi="Calibri" w:cs="Calibri"/>
          </w:rPr>
          <w:t>Порядок</w:t>
        </w:r>
      </w:hyperlink>
      <w:r w:rsidRPr="006D28E3">
        <w:rPr>
          <w:rFonts w:ascii="Calibri" w:hAnsi="Calibri" w:cs="Calibri"/>
        </w:rPr>
        <w:t xml:space="preserve">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(прилагается);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2) </w:t>
      </w:r>
      <w:hyperlink w:anchor="Par142" w:history="1">
        <w:r w:rsidRPr="006D28E3">
          <w:rPr>
            <w:rFonts w:ascii="Calibri" w:hAnsi="Calibri" w:cs="Calibri"/>
          </w:rPr>
          <w:t>Порядок</w:t>
        </w:r>
      </w:hyperlink>
      <w:r w:rsidRPr="006D28E3">
        <w:rPr>
          <w:rFonts w:ascii="Calibri" w:hAnsi="Calibri" w:cs="Calibri"/>
        </w:rPr>
        <w:t xml:space="preserve">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(прилагается).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3. Определить Министерство социальной политики Свердловской области (А.В. </w:t>
      </w:r>
      <w:proofErr w:type="spellStart"/>
      <w:r w:rsidRPr="006D28E3">
        <w:rPr>
          <w:rFonts w:ascii="Calibri" w:hAnsi="Calibri" w:cs="Calibri"/>
        </w:rPr>
        <w:t>Злоказов</w:t>
      </w:r>
      <w:proofErr w:type="spellEnd"/>
      <w:r w:rsidRPr="006D28E3">
        <w:rPr>
          <w:rFonts w:ascii="Calibri" w:hAnsi="Calibri" w:cs="Calibri"/>
        </w:rPr>
        <w:t>) главным распорядителем средств областного бюджета, выделенных на выплату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4. Признать утратившим силу </w:t>
      </w:r>
      <w:hyperlink r:id="rId10" w:history="1">
        <w:r w:rsidRPr="006D28E3">
          <w:rPr>
            <w:rFonts w:ascii="Calibri" w:hAnsi="Calibri" w:cs="Calibri"/>
          </w:rPr>
          <w:t>Постановление</w:t>
        </w:r>
      </w:hyperlink>
      <w:r w:rsidRPr="006D28E3">
        <w:rPr>
          <w:rFonts w:ascii="Calibri" w:hAnsi="Calibri" w:cs="Calibri"/>
        </w:rPr>
        <w:t xml:space="preserve"> Правительства Свердловской области от 28.05.2007 N 466-ПП "О компенсации родительской платы за содержание ребенка в образовательных организациях на территории Свердловской области, реализующих основную общеобразовательную программу дошкольного образования" ("Областная газета", 2007, 05 июня, N 184-185) с изменениями, внесенными Постановлениями Правительства Свердловской области от 11.03.2008 </w:t>
      </w:r>
      <w:hyperlink r:id="rId11" w:history="1">
        <w:r w:rsidRPr="006D28E3">
          <w:rPr>
            <w:rFonts w:ascii="Calibri" w:hAnsi="Calibri" w:cs="Calibri"/>
          </w:rPr>
          <w:t>N 174-ПП</w:t>
        </w:r>
      </w:hyperlink>
      <w:r w:rsidRPr="006D28E3">
        <w:rPr>
          <w:rFonts w:ascii="Calibri" w:hAnsi="Calibri" w:cs="Calibri"/>
        </w:rPr>
        <w:t xml:space="preserve">, от 24.10.2008 </w:t>
      </w:r>
      <w:hyperlink r:id="rId12" w:history="1">
        <w:r w:rsidRPr="006D28E3">
          <w:rPr>
            <w:rFonts w:ascii="Calibri" w:hAnsi="Calibri" w:cs="Calibri"/>
          </w:rPr>
          <w:t>N 1147-ПП</w:t>
        </w:r>
      </w:hyperlink>
      <w:r w:rsidRPr="006D28E3">
        <w:rPr>
          <w:rFonts w:ascii="Calibri" w:hAnsi="Calibri" w:cs="Calibri"/>
        </w:rPr>
        <w:t xml:space="preserve">, от 06.05.2009 </w:t>
      </w:r>
      <w:hyperlink r:id="rId13" w:history="1">
        <w:r w:rsidRPr="006D28E3">
          <w:rPr>
            <w:rFonts w:ascii="Calibri" w:hAnsi="Calibri" w:cs="Calibri"/>
          </w:rPr>
          <w:t>N 502-ПП</w:t>
        </w:r>
      </w:hyperlink>
      <w:r w:rsidRPr="006D28E3">
        <w:rPr>
          <w:rFonts w:ascii="Calibri" w:hAnsi="Calibri" w:cs="Calibri"/>
        </w:rPr>
        <w:t xml:space="preserve">, от 15.10.2009 </w:t>
      </w:r>
      <w:hyperlink r:id="rId14" w:history="1">
        <w:r w:rsidRPr="006D28E3">
          <w:rPr>
            <w:rFonts w:ascii="Calibri" w:hAnsi="Calibri" w:cs="Calibri"/>
          </w:rPr>
          <w:t>N 1220-ПП</w:t>
        </w:r>
      </w:hyperlink>
      <w:r w:rsidRPr="006D28E3">
        <w:rPr>
          <w:rFonts w:ascii="Calibri" w:hAnsi="Calibri" w:cs="Calibri"/>
        </w:rPr>
        <w:t xml:space="preserve">, от 25.01.2010 </w:t>
      </w:r>
      <w:hyperlink r:id="rId15" w:history="1">
        <w:r w:rsidRPr="006D28E3">
          <w:rPr>
            <w:rFonts w:ascii="Calibri" w:hAnsi="Calibri" w:cs="Calibri"/>
          </w:rPr>
          <w:t>N 41-ПП</w:t>
        </w:r>
      </w:hyperlink>
      <w:r w:rsidRPr="006D28E3">
        <w:rPr>
          <w:rFonts w:ascii="Calibri" w:hAnsi="Calibri" w:cs="Calibri"/>
        </w:rPr>
        <w:t xml:space="preserve">, от 11.05.2011 </w:t>
      </w:r>
      <w:hyperlink r:id="rId16" w:history="1">
        <w:r w:rsidRPr="006D28E3">
          <w:rPr>
            <w:rFonts w:ascii="Calibri" w:hAnsi="Calibri" w:cs="Calibri"/>
          </w:rPr>
          <w:t>N 537-ПП</w:t>
        </w:r>
      </w:hyperlink>
      <w:r w:rsidRPr="006D28E3">
        <w:rPr>
          <w:rFonts w:ascii="Calibri" w:hAnsi="Calibri" w:cs="Calibri"/>
        </w:rPr>
        <w:t xml:space="preserve">, от 11.03.2013 </w:t>
      </w:r>
      <w:hyperlink r:id="rId17" w:history="1">
        <w:r w:rsidRPr="006D28E3">
          <w:rPr>
            <w:rFonts w:ascii="Calibri" w:hAnsi="Calibri" w:cs="Calibri"/>
          </w:rPr>
          <w:t>N 288-ПП</w:t>
        </w:r>
      </w:hyperlink>
      <w:r w:rsidRPr="006D28E3">
        <w:rPr>
          <w:rFonts w:ascii="Calibri" w:hAnsi="Calibri" w:cs="Calibri"/>
        </w:rPr>
        <w:t>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5.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6. Настоящее Постановление вступает в силу со дня его официального опубликования и распространяет свое действие на отношения, связанные с выплатой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возникшие с 01 сентября 2013 года.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7. Настоящее Постановление опубликовать в "Областной газете".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Председатель Правительства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Свердловской области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Д.В.ПАСЛЕР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30"/>
      <w:bookmarkEnd w:id="2"/>
      <w:r w:rsidRPr="006D28E3">
        <w:rPr>
          <w:rFonts w:ascii="Calibri" w:hAnsi="Calibri" w:cs="Calibri"/>
        </w:rPr>
        <w:t>Утвержден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Постановлением Правительства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Свердловской области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от 18 декабря 2013 г. N 1548-ПП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5"/>
      <w:bookmarkEnd w:id="3"/>
      <w:r w:rsidRPr="006D28E3">
        <w:rPr>
          <w:rFonts w:ascii="Calibri" w:hAnsi="Calibri" w:cs="Calibri"/>
          <w:b/>
          <w:bCs/>
        </w:rPr>
        <w:t>ПОРЯДОК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ОБРАЩЕНИЯ РОДИТЕЛЕЙ (ЗАКОННЫХ ПРЕДСТАВИТЕЛЕЙ) ЗА ПОЛУЧЕНИЕМ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КОМПЕНСАЦИИ ПЛАТЫ, ВЗИМАЕМОЙ С РОДИТЕЛЕЙ (ЗАКОННЫХ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ПРЕДСТАВИТЕЛЕЙ) ЗА ПРИСМОТР И УХОД ЗА ДЕТЬМИ, ОСВАИВАЮЩИМИ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В ОРГАНИЗАЦИЯХ, ОСУЩЕСТВЛЯЮЩИХ ОБРАЗОВАТЕЛЬНУЮ ДЕЯТЕЛЬНОСТЬ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"/>
      <w:bookmarkEnd w:id="4"/>
      <w:r w:rsidRPr="006D28E3">
        <w:rPr>
          <w:rFonts w:ascii="Calibri" w:hAnsi="Calibri" w:cs="Calibri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1) </w:t>
      </w:r>
      <w:hyperlink w:anchor="Par85" w:history="1">
        <w:r w:rsidRPr="006D28E3">
          <w:rPr>
            <w:rFonts w:ascii="Calibri" w:hAnsi="Calibri" w:cs="Calibri"/>
          </w:rPr>
          <w:t>заявление</w:t>
        </w:r>
      </w:hyperlink>
      <w:r w:rsidRPr="006D28E3">
        <w:rPr>
          <w:rFonts w:ascii="Calibri" w:hAnsi="Calibri" w:cs="Calibri"/>
        </w:rPr>
        <w:t xml:space="preserve"> о выплате компенсации по форме согласно приложению к настоящему Порядку;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5"/>
      <w:bookmarkEnd w:id="5"/>
      <w:r w:rsidRPr="006D28E3">
        <w:rPr>
          <w:rFonts w:ascii="Calibri" w:hAnsi="Calibri" w:cs="Calibri"/>
        </w:rPr>
        <w:t>2) паспорт или иной документ, удостоверяющий личность;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3) свидетельство о рождении (представляется на каждого ребенка в семье);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47"/>
      <w:bookmarkEnd w:id="6"/>
      <w:r w:rsidRPr="006D28E3">
        <w:rPr>
          <w:rFonts w:ascii="Calibri" w:hAnsi="Calibri" w:cs="Calibri"/>
        </w:rPr>
        <w:t>4) документ, подтверждающий полномочия законного представителя (для законного представителя).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3. Родитель (законный представитель) представляет подлинники документов, указанных в </w:t>
      </w:r>
      <w:hyperlink w:anchor="Par45" w:history="1">
        <w:r w:rsidRPr="006D28E3">
          <w:rPr>
            <w:rFonts w:ascii="Calibri" w:hAnsi="Calibri" w:cs="Calibri"/>
          </w:rPr>
          <w:t>подпунктах 2</w:t>
        </w:r>
      </w:hyperlink>
      <w:r w:rsidRPr="006D28E3">
        <w:rPr>
          <w:rFonts w:ascii="Calibri" w:hAnsi="Calibri" w:cs="Calibri"/>
        </w:rPr>
        <w:t xml:space="preserve"> - </w:t>
      </w:r>
      <w:hyperlink w:anchor="Par47" w:history="1">
        <w:r w:rsidRPr="006D28E3">
          <w:rPr>
            <w:rFonts w:ascii="Calibri" w:hAnsi="Calibri" w:cs="Calibri"/>
          </w:rPr>
          <w:t>4 пункта 2</w:t>
        </w:r>
      </w:hyperlink>
      <w:r w:rsidRPr="006D28E3">
        <w:rPr>
          <w:rFonts w:ascii="Calibri" w:hAnsi="Calibri" w:cs="Calibri"/>
        </w:rP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</w:t>
      </w:r>
      <w:proofErr w:type="gramStart"/>
      <w:r w:rsidRPr="006D28E3">
        <w:rPr>
          <w:rFonts w:ascii="Calibri" w:hAnsi="Calibri" w:cs="Calibri"/>
        </w:rPr>
        <w:t>с даты подачи</w:t>
      </w:r>
      <w:proofErr w:type="gramEnd"/>
      <w:r w:rsidRPr="006D28E3">
        <w:rPr>
          <w:rFonts w:ascii="Calibri" w:hAnsi="Calibri" w:cs="Calibri"/>
        </w:rPr>
        <w:t xml:space="preserve"> родителем (законным представителем) документов, указанных в </w:t>
      </w:r>
      <w:hyperlink w:anchor="Par43" w:history="1">
        <w:r w:rsidRPr="006D28E3">
          <w:rPr>
            <w:rFonts w:ascii="Calibri" w:hAnsi="Calibri" w:cs="Calibri"/>
          </w:rPr>
          <w:t>пункте 2</w:t>
        </w:r>
      </w:hyperlink>
      <w:r w:rsidRPr="006D28E3">
        <w:rPr>
          <w:rFonts w:ascii="Calibri" w:hAnsi="Calibri" w:cs="Calibri"/>
        </w:rPr>
        <w:t xml:space="preserve"> настоящего Порядка.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4DC" w:rsidRPr="006D28E3" w:rsidRDefault="001654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4DC" w:rsidRPr="006D28E3" w:rsidRDefault="001654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4DC" w:rsidRPr="006D28E3" w:rsidRDefault="001654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654DC" w:rsidRPr="006D28E3" w:rsidRDefault="001654D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pStyle w:val="ConsPlusNonformat"/>
      </w:pPr>
      <w:bookmarkStart w:id="7" w:name="Par58"/>
      <w:bookmarkEnd w:id="7"/>
      <w:r w:rsidRPr="006D28E3">
        <w:lastRenderedPageBreak/>
        <w:t>Форма                                                            Приложение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                   к Порядку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</w:t>
      </w:r>
      <w:proofErr w:type="gramStart"/>
      <w:r w:rsidRPr="006D28E3">
        <w:t>обращения родителей (законных</w:t>
      </w:r>
      <w:proofErr w:type="gramEnd"/>
    </w:p>
    <w:p w:rsidR="00B92EA4" w:rsidRPr="006D28E3" w:rsidRDefault="00B92EA4">
      <w:pPr>
        <w:pStyle w:val="ConsPlusNonformat"/>
      </w:pPr>
      <w:r w:rsidRPr="006D28E3">
        <w:t xml:space="preserve">                                              представителей) за получением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компенсации платы, взимаемой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с родителей (законных представителей)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за присмотр и уход за детьми,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осваивающими образовательные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программы дошкольного образования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в организациях, осуществляющих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образовательную деятельность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 xml:space="preserve">                                Директору 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(наименование образовательной организации)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___________________________________________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___________________________________________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  (Ф.И.О.)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от ________________________________________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(Ф.И.О. родителя (законного представителя))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___________________________________________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__________________________________________,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проживающего 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___________________________________________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(адрес регистрации, адрес проживания)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___________________________________________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(паспортные данные)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bookmarkStart w:id="8" w:name="Par85"/>
      <w:bookmarkEnd w:id="8"/>
      <w:r w:rsidRPr="006D28E3">
        <w:t xml:space="preserve">                                 ЗАЯВЛЕНИЕ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 xml:space="preserve">    Прошу   выплачивать   мне  компенсацию  платы,  взимаемой  с  родителей</w:t>
      </w:r>
    </w:p>
    <w:p w:rsidR="00B92EA4" w:rsidRPr="006D28E3" w:rsidRDefault="00B92EA4">
      <w:pPr>
        <w:pStyle w:val="ConsPlusNonformat"/>
      </w:pPr>
      <w:r w:rsidRPr="006D28E3">
        <w:t>(законных  представителей)  за  присмотр  и  уход  за  детьми,  за  ребенка</w:t>
      </w:r>
    </w:p>
    <w:p w:rsidR="00B92EA4" w:rsidRPr="006D28E3" w:rsidRDefault="00B92EA4">
      <w:pPr>
        <w:pStyle w:val="ConsPlusNonformat"/>
      </w:pPr>
      <w:r w:rsidRPr="006D28E3">
        <w:t>__________________________________________________________________________,</w:t>
      </w:r>
    </w:p>
    <w:p w:rsidR="00B92EA4" w:rsidRPr="006D28E3" w:rsidRDefault="00B92EA4">
      <w:pPr>
        <w:pStyle w:val="ConsPlusNonformat"/>
      </w:pPr>
      <w:r w:rsidRPr="006D28E3">
        <w:t xml:space="preserve">                         (Ф.И.О., возраст ребенка)</w:t>
      </w:r>
    </w:p>
    <w:p w:rsidR="00B92EA4" w:rsidRPr="006D28E3" w:rsidRDefault="00B92EA4">
      <w:pPr>
        <w:pStyle w:val="ConsPlusNonformat"/>
      </w:pPr>
      <w:proofErr w:type="gramStart"/>
      <w:r w:rsidRPr="006D28E3">
        <w:t>зарегистрированного</w:t>
      </w:r>
      <w:proofErr w:type="gramEnd"/>
      <w:r w:rsidRPr="006D28E3">
        <w:t xml:space="preserve"> по адресу ____________________________________________,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(полный адрес)</w:t>
      </w:r>
    </w:p>
    <w:p w:rsidR="00B92EA4" w:rsidRPr="006D28E3" w:rsidRDefault="00B92EA4">
      <w:pPr>
        <w:pStyle w:val="ConsPlusNonformat"/>
      </w:pPr>
      <w:proofErr w:type="gramStart"/>
      <w:r w:rsidRPr="006D28E3">
        <w:t>проживающего</w:t>
      </w:r>
      <w:proofErr w:type="gramEnd"/>
      <w:r w:rsidRPr="006D28E3">
        <w:t xml:space="preserve"> по адресу ___________________________________________________,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(полный адрес)</w:t>
      </w:r>
    </w:p>
    <w:p w:rsidR="00B92EA4" w:rsidRPr="006D28E3" w:rsidRDefault="00B92EA4">
      <w:pPr>
        <w:pStyle w:val="ConsPlusNonformat"/>
      </w:pPr>
      <w:r w:rsidRPr="006D28E3">
        <w:t>контактный телефон _______________________________________________________,</w:t>
      </w:r>
    </w:p>
    <w:p w:rsidR="00B92EA4" w:rsidRPr="006D28E3" w:rsidRDefault="00B92EA4">
      <w:pPr>
        <w:pStyle w:val="ConsPlusNonformat"/>
      </w:pPr>
      <w:r w:rsidRPr="006D28E3">
        <w:t>путем   перечисления   компенсации   на   счет   в   кредитной  организации</w:t>
      </w:r>
    </w:p>
    <w:p w:rsidR="00B92EA4" w:rsidRPr="006D28E3" w:rsidRDefault="00B92EA4">
      <w:pPr>
        <w:pStyle w:val="ConsPlusNonformat"/>
      </w:pPr>
      <w:r w:rsidRPr="006D28E3">
        <w:t>__________________________________________________________________________.</w:t>
      </w:r>
    </w:p>
    <w:p w:rsidR="00B92EA4" w:rsidRPr="006D28E3" w:rsidRDefault="00B92EA4">
      <w:pPr>
        <w:pStyle w:val="ConsPlusNonformat"/>
      </w:pPr>
      <w:r w:rsidRPr="006D28E3">
        <w:t xml:space="preserve">        (указать наименование кредитной организации и номер счета)</w:t>
      </w:r>
    </w:p>
    <w:p w:rsidR="00B92EA4" w:rsidRPr="006D28E3" w:rsidRDefault="00B92EA4">
      <w:pPr>
        <w:pStyle w:val="ConsPlusNonformat"/>
      </w:pPr>
      <w:r w:rsidRPr="006D28E3">
        <w:t xml:space="preserve">    О   наступлении   обстоятельств,   влекущих   изменение   размера   или</w:t>
      </w:r>
    </w:p>
    <w:p w:rsidR="00B92EA4" w:rsidRPr="006D28E3" w:rsidRDefault="00B92EA4">
      <w:pPr>
        <w:pStyle w:val="ConsPlusNonformat"/>
      </w:pPr>
      <w:r w:rsidRPr="006D28E3">
        <w:t>прекращение выплаты компенсации, обязуюсь сообщить.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>Прилагаемые документы:</w:t>
      </w:r>
    </w:p>
    <w:p w:rsidR="00B92EA4" w:rsidRPr="006D28E3" w:rsidRDefault="00B92EA4">
      <w:pPr>
        <w:pStyle w:val="ConsPlusNonformat"/>
      </w:pPr>
      <w:r w:rsidRPr="006D28E3">
        <w:t>1. __________________________________________________________________</w:t>
      </w:r>
    </w:p>
    <w:p w:rsidR="00B92EA4" w:rsidRPr="006D28E3" w:rsidRDefault="00B92EA4">
      <w:pPr>
        <w:pStyle w:val="ConsPlusNonformat"/>
      </w:pPr>
      <w:r w:rsidRPr="006D28E3">
        <w:t>2. __________________________________________________________________</w:t>
      </w:r>
    </w:p>
    <w:p w:rsidR="00B92EA4" w:rsidRPr="006D28E3" w:rsidRDefault="00B92EA4">
      <w:pPr>
        <w:pStyle w:val="ConsPlusNonformat"/>
      </w:pPr>
      <w:r w:rsidRPr="006D28E3">
        <w:t>3. __________________________________________________________________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>"__" _________ 20__ г.                              _______________________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       (подпись заявителя)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 xml:space="preserve">    Я, ___________________________________________________________________,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(Ф.И.О.)</w:t>
      </w:r>
    </w:p>
    <w:p w:rsidR="00B92EA4" w:rsidRPr="006D28E3" w:rsidRDefault="00B92EA4">
      <w:pPr>
        <w:pStyle w:val="ConsPlusNonformat"/>
      </w:pPr>
      <w:r w:rsidRPr="006D28E3">
        <w:t xml:space="preserve">даю  согласие  на  использование  и  обработку  моих персональных данных </w:t>
      </w:r>
      <w:proofErr w:type="gramStart"/>
      <w:r w:rsidRPr="006D28E3">
        <w:t>по</w:t>
      </w:r>
      <w:proofErr w:type="gramEnd"/>
    </w:p>
    <w:p w:rsidR="00B92EA4" w:rsidRPr="006D28E3" w:rsidRDefault="00B92EA4">
      <w:pPr>
        <w:pStyle w:val="ConsPlusNonformat"/>
      </w:pPr>
      <w:r w:rsidRPr="006D28E3">
        <w:t>существующим   технологиям  обработки  документов  с  целью  предоставления</w:t>
      </w:r>
    </w:p>
    <w:p w:rsidR="00B92EA4" w:rsidRPr="006D28E3" w:rsidRDefault="00B92EA4">
      <w:pPr>
        <w:pStyle w:val="ConsPlusNonformat"/>
      </w:pPr>
      <w:r w:rsidRPr="006D28E3">
        <w:t>компенсации в следующем объеме:</w:t>
      </w:r>
    </w:p>
    <w:p w:rsidR="00B92EA4" w:rsidRPr="006D28E3" w:rsidRDefault="00B92EA4">
      <w:pPr>
        <w:pStyle w:val="ConsPlusNonformat"/>
      </w:pPr>
      <w:r w:rsidRPr="006D28E3">
        <w:t xml:space="preserve">    1) фамилия, имя, отчество;</w:t>
      </w:r>
    </w:p>
    <w:p w:rsidR="00B92EA4" w:rsidRPr="006D28E3" w:rsidRDefault="00B92EA4">
      <w:pPr>
        <w:pStyle w:val="ConsPlusNonformat"/>
      </w:pPr>
      <w:r w:rsidRPr="006D28E3">
        <w:t xml:space="preserve">    2) дата рождения;</w:t>
      </w:r>
    </w:p>
    <w:p w:rsidR="00B92EA4" w:rsidRPr="006D28E3" w:rsidRDefault="00B92EA4">
      <w:pPr>
        <w:pStyle w:val="ConsPlusNonformat"/>
      </w:pPr>
      <w:r w:rsidRPr="006D28E3">
        <w:t xml:space="preserve">    3) адрес места жительства;</w:t>
      </w:r>
    </w:p>
    <w:p w:rsidR="00B92EA4" w:rsidRPr="006D28E3" w:rsidRDefault="00B92EA4">
      <w:pPr>
        <w:pStyle w:val="ConsPlusNonformat"/>
      </w:pPr>
      <w:r w:rsidRPr="006D28E3">
        <w:t xml:space="preserve">    4)  серия, номер и дата выдачи паспорта, наименование органа, выдавшего</w:t>
      </w:r>
    </w:p>
    <w:p w:rsidR="00B92EA4" w:rsidRPr="006D28E3" w:rsidRDefault="00B92EA4">
      <w:pPr>
        <w:pStyle w:val="ConsPlusNonformat"/>
      </w:pPr>
      <w:r w:rsidRPr="006D28E3">
        <w:t>паспорт (иного документа, удостоверяющего личность);</w:t>
      </w:r>
    </w:p>
    <w:p w:rsidR="00B92EA4" w:rsidRPr="006D28E3" w:rsidRDefault="00B92EA4">
      <w:pPr>
        <w:pStyle w:val="ConsPlusNonformat"/>
      </w:pPr>
      <w:r w:rsidRPr="006D28E3">
        <w:t xml:space="preserve">    5) сведения о доходах;</w:t>
      </w:r>
    </w:p>
    <w:p w:rsidR="00B92EA4" w:rsidRPr="006D28E3" w:rsidRDefault="00B92EA4">
      <w:pPr>
        <w:pStyle w:val="ConsPlusNonformat"/>
      </w:pPr>
      <w:r w:rsidRPr="006D28E3">
        <w:t xml:space="preserve">    6) информация о выплаченных суммах компенсаций;</w:t>
      </w:r>
    </w:p>
    <w:p w:rsidR="00B92EA4" w:rsidRPr="006D28E3" w:rsidRDefault="00B92EA4">
      <w:pPr>
        <w:pStyle w:val="ConsPlusNonformat"/>
      </w:pPr>
      <w:r w:rsidRPr="006D28E3">
        <w:lastRenderedPageBreak/>
        <w:t xml:space="preserve">    7) номер счета по вкладу (счета банковской карты).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 xml:space="preserve">    Срок  действия  моего  согласия  считать  с  момента подписания данного</w:t>
      </w:r>
    </w:p>
    <w:p w:rsidR="00B92EA4" w:rsidRPr="006D28E3" w:rsidRDefault="00B92EA4">
      <w:pPr>
        <w:pStyle w:val="ConsPlusNonformat"/>
      </w:pPr>
      <w:r w:rsidRPr="006D28E3">
        <w:t>заявления на срок: бессрочно.</w:t>
      </w:r>
    </w:p>
    <w:p w:rsidR="00B92EA4" w:rsidRPr="006D28E3" w:rsidRDefault="00B92EA4">
      <w:pPr>
        <w:pStyle w:val="ConsPlusNonformat"/>
      </w:pPr>
      <w:r w:rsidRPr="006D28E3">
        <w:t xml:space="preserve">    Отзыв   настоящего  согласия  в  случаях,  предусмотренных  </w:t>
      </w:r>
      <w:proofErr w:type="gramStart"/>
      <w:r w:rsidRPr="006D28E3">
        <w:t>Федеральным</w:t>
      </w:r>
      <w:proofErr w:type="gramEnd"/>
    </w:p>
    <w:p w:rsidR="00B92EA4" w:rsidRPr="006D28E3" w:rsidRDefault="006D28E3">
      <w:pPr>
        <w:pStyle w:val="ConsPlusNonformat"/>
      </w:pPr>
      <w:hyperlink r:id="rId18" w:history="1">
        <w:r w:rsidR="00B92EA4" w:rsidRPr="006D28E3">
          <w:t>законом</w:t>
        </w:r>
      </w:hyperlink>
      <w:r w:rsidR="00B92EA4" w:rsidRPr="006D28E3">
        <w:t xml:space="preserve">   от   27   июля   2006   года  N  152-ФЗ  "О персональных данных",</w:t>
      </w:r>
    </w:p>
    <w:p w:rsidR="00B92EA4" w:rsidRPr="006D28E3" w:rsidRDefault="00B92EA4">
      <w:pPr>
        <w:pStyle w:val="ConsPlusNonformat"/>
      </w:pPr>
      <w:r w:rsidRPr="006D28E3">
        <w:t>осуществляется на основании моего заявления.</w:t>
      </w:r>
    </w:p>
    <w:p w:rsidR="00B92EA4" w:rsidRPr="006D28E3" w:rsidRDefault="00B92EA4">
      <w:pPr>
        <w:pStyle w:val="ConsPlusNonformat"/>
      </w:pPr>
    </w:p>
    <w:p w:rsidR="00B92EA4" w:rsidRPr="006D28E3" w:rsidRDefault="00B92EA4">
      <w:pPr>
        <w:pStyle w:val="ConsPlusNonformat"/>
      </w:pPr>
      <w:r w:rsidRPr="006D28E3">
        <w:t>"__" _________ 20__ г.                                 ____________________</w:t>
      </w:r>
    </w:p>
    <w:p w:rsidR="00B92EA4" w:rsidRPr="006D28E3" w:rsidRDefault="00B92EA4">
      <w:pPr>
        <w:pStyle w:val="ConsPlusNonformat"/>
      </w:pPr>
      <w:r w:rsidRPr="006D28E3">
        <w:t xml:space="preserve">                                                             (подпись)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137"/>
      <w:bookmarkEnd w:id="9"/>
      <w:r w:rsidRPr="006D28E3">
        <w:rPr>
          <w:rFonts w:ascii="Calibri" w:hAnsi="Calibri" w:cs="Calibri"/>
        </w:rPr>
        <w:t>Утвержден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Постановлением Правительства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Свердловской области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6D28E3">
        <w:rPr>
          <w:rFonts w:ascii="Calibri" w:hAnsi="Calibri" w:cs="Calibri"/>
        </w:rPr>
        <w:t>от 18 декабря 2013 г. N 1548-ПП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0" w:name="Par142"/>
      <w:bookmarkEnd w:id="10"/>
      <w:r w:rsidRPr="006D28E3">
        <w:rPr>
          <w:rFonts w:ascii="Calibri" w:hAnsi="Calibri" w:cs="Calibri"/>
          <w:b/>
          <w:bCs/>
        </w:rPr>
        <w:t>ПОРЯДОК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ВЫПЛАТЫ КОМПЕНСАЦИИ ПЛАТЫ, ВЗИМАЕМОЙ С РОДИТЕЛЕЙ (ЗАКОННЫХ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ПРЕДСТАВИТЕЛЕЙ) ЗА ПРИСМОТР И УХОД ЗА ДЕТЬМИ, ОСВАИВАЮЩИМИ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ОБРАЗОВАТЕЛЬНЫЕ ПРОГРАММЫ ДОШКОЛЬНОГО ОБРАЗОВАНИЯ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6D28E3">
        <w:rPr>
          <w:rFonts w:ascii="Calibri" w:hAnsi="Calibri" w:cs="Calibri"/>
          <w:b/>
          <w:bCs/>
        </w:rPr>
        <w:t>В ОРГАНИЗАЦИЯХ, ОСУЩЕСТВЛЯЮЩИХ ОБРАЗОВАТЕЛЬНУЮ ДЕЯТЕЛЬНОСТЬ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1. Настоящий Порядок регулирует отношения, связанные с осуществлением выплаты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2. Размер компенсации определяется государственными, муниципальными и частными образовательными организациями, реализующими образовательные программы дошкольного образования (далее - образовательные организации), в соответствии с </w:t>
      </w:r>
      <w:hyperlink r:id="rId19" w:history="1">
        <w:r w:rsidRPr="006D28E3">
          <w:rPr>
            <w:rFonts w:ascii="Calibri" w:hAnsi="Calibri" w:cs="Calibri"/>
          </w:rPr>
          <w:t>частью первой статьи 23</w:t>
        </w:r>
      </w:hyperlink>
      <w:r w:rsidRPr="006D28E3">
        <w:rPr>
          <w:rFonts w:ascii="Calibri" w:hAnsi="Calibri" w:cs="Calibri"/>
        </w:rPr>
        <w:t xml:space="preserve"> Закона Свердловской области от 15 июля 2013 года N 78-ОЗ "Об образовании в Свердловской области" с учетом фактической посещаемости ребенком соответствующей образовательной организации.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При определении размера компенсации не учитываются дети, достигшие возраста 18 лет.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3. Муниципальные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уполномоченный орган местного самоуправления в сфере образования.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4. Уполномоченный орган местного самоуправления в сфере образования формирует сводные реестры лиц, имеющих право на компенсацию, по всем муниципальным образовательным организациям и направляет их в срок до 10 числа каждого месяца в соответствующие территориальные исполнительные органы государственной власти Свердловской области - управления социальной политики Министерства социальной политики Свердловской области (далее - управления социальной политики).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Сводные реестры лиц, имеющих право на компенсацию, подписываются руководителем уполномоченного органа местного самоуправления в сфере образования и заверяются печатью.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Государственные и частные образовательные организации производят расчет суммы, подлежащей компенсации, формируют реестры лиц, имеющих право на компенсацию, и направляют их в срок до 10 числа каждого месяца в соответствующие управления социальной политики.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Реестры лиц, имеющих право на компенсацию, подписываются руководителем соответствующей образовательной организации и заверяются печатью.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Форма и способ представления реестров лиц, имеющих право на компенсацию, </w:t>
      </w:r>
      <w:r w:rsidRPr="006D28E3">
        <w:rPr>
          <w:rFonts w:ascii="Calibri" w:hAnsi="Calibri" w:cs="Calibri"/>
        </w:rPr>
        <w:lastRenderedPageBreak/>
        <w:t>определяются Министерством социальной политики Свердловской области.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5. Компенсация осуществляется путем перечисления на счет в кредитной организации, указанный родителем (законным представителем) в заявлении о назначении компенсации.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Управления социальной политики производят перечисления денежных средств на счета получателей ежемесячно в сроки, установленные Министерством социальной политики Свердловской области.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6. Компенсация выплачивается с месяца подачи заявления о назначении компенсации и документов, указанных в </w:t>
      </w:r>
      <w:hyperlink w:anchor="Par43" w:history="1">
        <w:r w:rsidRPr="006D28E3">
          <w:rPr>
            <w:rFonts w:ascii="Calibri" w:hAnsi="Calibri" w:cs="Calibri"/>
          </w:rPr>
          <w:t>пункте 2</w:t>
        </w:r>
      </w:hyperlink>
      <w:r w:rsidRPr="006D28E3">
        <w:rPr>
          <w:rFonts w:ascii="Calibri" w:hAnsi="Calibri" w:cs="Calibri"/>
        </w:rPr>
        <w:t xml:space="preserve"> Порядка обращения родителей (законных представителей) за получением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утвержденного настоящим Постановлением.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7. Выплата компенсации прекращается при наступлении следующих обстоятельств: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1) утрата родителем (законным представителем) права на получение компенсации;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2) прекращение ребенком, за которого выплачивалась компенсация, посещения образовательной организации.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Выплата компенсации прекращается с месяца, следующего за месяцем, в котором наступили соответствующие обстоятельства, о чем родителю (законному представителю) направляется соответствующее уведомление.</w:t>
      </w:r>
    </w:p>
    <w:p w:rsidR="00B92EA4" w:rsidRPr="006D28E3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>8. Родители (законные представители) обязаны информировать образовательные организации о наступлении обстоятельств, влекущих прекращение выплаты компенсации, в течение месяца с момента их наступления.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6D28E3">
        <w:rPr>
          <w:rFonts w:ascii="Calibri" w:hAnsi="Calibri" w:cs="Calibri"/>
        </w:rPr>
        <w:t xml:space="preserve">9. Ответственность за предоставление реестров и указанных в них сведений возлагается на образовательные организации и уполномоченный орган местного самоуправления в </w:t>
      </w:r>
      <w:bookmarkEnd w:id="0"/>
      <w:r>
        <w:rPr>
          <w:rFonts w:ascii="Calibri" w:hAnsi="Calibri" w:cs="Calibri"/>
        </w:rPr>
        <w:t>сфере образования.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Нарушение настоящего Порядка влечет применение мер ответственности, предусмотренных законодательством.</w:t>
      </w: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92EA4" w:rsidRDefault="00B92EA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F3A3C" w:rsidRDefault="00EF3A3C"/>
    <w:sectPr w:rsidR="00EF3A3C" w:rsidSect="00D01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A4"/>
    <w:rsid w:val="001654DC"/>
    <w:rsid w:val="00382C9E"/>
    <w:rsid w:val="006D28E3"/>
    <w:rsid w:val="00B92EA4"/>
    <w:rsid w:val="00EF3A3C"/>
    <w:rsid w:val="00F1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4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92E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5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3288E13D6669A34D8F77FF5A5E22FFE07829881FEE24F5FA6C793F6D62C7t3l5I" TargetMode="External"/><Relationship Id="rId13" Type="http://schemas.openxmlformats.org/officeDocument/2006/relationships/hyperlink" Target="consultantplus://offline/ref=6C7C97DB05634C26BDE72C85F7513863A342D97FFE5E557DA5BF2374DF16E473tBl2I" TargetMode="External"/><Relationship Id="rId18" Type="http://schemas.openxmlformats.org/officeDocument/2006/relationships/hyperlink" Target="consultantplus://offline/ref=6C7C97DB05634C26BDE73288E13D6669A34D8E75FF5A5E22FFE0782988t1lFI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6C7C97DB05634C26BDE72C85F7513863A342D97FFF5B507DA3BF2374DF16E473tBl2I" TargetMode="External"/><Relationship Id="rId17" Type="http://schemas.openxmlformats.org/officeDocument/2006/relationships/hyperlink" Target="consultantplus://offline/ref=6C7C97DB05634C26BDE72C85F7513863A342D97FFA5C5075A0BC7E7ED74FE871B5BA6A2C7C2967C132A3D9C1tAlA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6C7C97DB05634C26BDE72C85F7513863A342D97FF359567CA4BF2374DF16E473tBl2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6C7C97DB05634C26BDE72C85F7513863A342D97FFF5D5372A0BF2374DF16E473tBl2I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6C7C97DB05634C26BDE72C85F7513863A342D97FFD5E5577A6BF2374DF16E473tBl2I" TargetMode="External"/><Relationship Id="rId10" Type="http://schemas.openxmlformats.org/officeDocument/2006/relationships/hyperlink" Target="consultantplus://offline/ref=6C7C97DB05634C26BDE72C85F7513863A342D97FFA5C5075A4BD7E7ED74FE871B5tBlAI" TargetMode="External"/><Relationship Id="rId19" Type="http://schemas.openxmlformats.org/officeDocument/2006/relationships/hyperlink" Target="consultantplus://offline/ref=6C7C97DB05634C26BDE72C85F7513863A342D97FFA5F5070AAB77E7ED74FE871B5BA6A2C7C2967C132A3DBCCtAl9I" TargetMode="External"/><Relationship Id="rId4" Type="http://schemas.openxmlformats.org/officeDocument/2006/relationships/styles" Target="styles.xml"/><Relationship Id="rId9" Type="http://schemas.openxmlformats.org/officeDocument/2006/relationships/hyperlink" Target="consultantplus://offline/ref=6C7C97DB05634C26BDE72C85F7513863A342D97FFA5F5070AAB77E7ED74FE871B5BA6A2C7C2967C132A3DBCCtAlEI" TargetMode="External"/><Relationship Id="rId14" Type="http://schemas.openxmlformats.org/officeDocument/2006/relationships/hyperlink" Target="consultantplus://offline/ref=6C7C97DB05634C26BDE72C85F7513863A342D97FFD5D5275A7BF2374DF16E473tBl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F9EBA297DCEF44B13C7E0726CD8AD7" ma:contentTypeVersion="0" ma:contentTypeDescription="Создание документа." ma:contentTypeScope="" ma:versionID="f3250e2d809d3052b041ad65dfa2a6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0cd67fe0dd28f5e9bfd880edf9e0d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A9272F-2E29-446D-A4D7-2D2AA4517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BD09F5-8885-47B8-BE35-D76F262DD7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624255-F7C7-4E27-9DE4-455298E870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Касимова Юлия Сергеевна</dc:creator>
  <cp:lastModifiedBy>User</cp:lastModifiedBy>
  <cp:revision>2</cp:revision>
  <cp:lastPrinted>2014-01-10T09:16:00Z</cp:lastPrinted>
  <dcterms:created xsi:type="dcterms:W3CDTF">2018-04-26T10:59:00Z</dcterms:created>
  <dcterms:modified xsi:type="dcterms:W3CDTF">2018-04-26T10:59:00Z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0x01010076F9EBA297DCEF44B13C7E0726CD8AD7</vt:lpwstr>
  </property>
</Properties>
</file>