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B88" w:rsidRPr="0056687B" w:rsidRDefault="000B5B88" w:rsidP="000B5B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687B">
        <w:rPr>
          <w:rFonts w:ascii="Times New Roman" w:hAnsi="Times New Roman"/>
          <w:b/>
          <w:sz w:val="28"/>
          <w:szCs w:val="28"/>
        </w:rPr>
        <w:t>Права аттестующихся педагогических работников</w:t>
      </w:r>
    </w:p>
    <w:p w:rsidR="000B5B88" w:rsidRPr="009915CA" w:rsidRDefault="000B5B88" w:rsidP="000B5B8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915CA">
        <w:rPr>
          <w:rFonts w:ascii="Times New Roman" w:hAnsi="Times New Roman"/>
          <w:i/>
          <w:sz w:val="28"/>
          <w:szCs w:val="28"/>
        </w:rPr>
        <w:t xml:space="preserve">(в соответствии с  Порядком проведения аттестации педагогических работников организаций, осуществляющих образовательную деятельность, утвержденным приказом </w:t>
      </w:r>
      <w:proofErr w:type="spellStart"/>
      <w:r w:rsidRPr="009915CA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Pr="009915CA">
        <w:rPr>
          <w:rFonts w:ascii="Times New Roman" w:hAnsi="Times New Roman"/>
          <w:i/>
          <w:sz w:val="28"/>
          <w:szCs w:val="28"/>
        </w:rPr>
        <w:t xml:space="preserve"> РФ от 7 апреля 2014 года № 276)</w:t>
      </w:r>
    </w:p>
    <w:p w:rsidR="000B5B88" w:rsidRPr="0056687B" w:rsidRDefault="000B5B88" w:rsidP="000B5B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 9. Работодатель знакомит педагогических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работников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распорядительным актом, содержащим список работников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организации,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подлежащих аттестации, график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проведения аттестации под роспись не менее чем за 30 календарных дней до дня проведения их аттестации по графику.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.12.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 аттестации на соответствие занимаемой должности р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аботодатель знакомит педагогического работника с представлением под роспись не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позднее, чем за 30 календарных дней до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дня проведения аттестации. После ознакомления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представлением педагогический работник по желанию может представить в Аттестационную к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омиссию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образовательной организации дополнительные сведения, характеризующие его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профессиональную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деятельн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ость за период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 даты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предыдущей аттестации (при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первичной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аттестации - с даты поступления на работу).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При отказе педагогического работника от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ознакомления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представлением составляется акт, который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подписывается работодателем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лицами (не менее двух), в присутствии которых составлен акт.</w:t>
      </w:r>
    </w:p>
    <w:p w:rsidR="000B5B88" w:rsidRPr="0056687B" w:rsidRDefault="000B5B88" w:rsidP="000B5B8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п. 22. Аттестацию в целях подтверждения соответствия </w:t>
      </w:r>
      <w:r w:rsidRPr="0056687B">
        <w:rPr>
          <w:rFonts w:ascii="Times New Roman" w:hAnsi="Times New Roman"/>
          <w:color w:val="000000"/>
          <w:sz w:val="28"/>
          <w:szCs w:val="28"/>
        </w:rPr>
        <w:t>занимаемой должности не проходят следующие педагогические работники: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а) педагогические работники, имеющие квалификационные категории;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 проработавшие в занимаемой должности менее двух лет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организации, в которой проводится аттестация;</w:t>
      </w:r>
      <w:proofErr w:type="gramEnd"/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в) беременные женщины;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г) женщины, находящиеся в отпуске по беременности и родам;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proofErr w:type="spell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spell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) лица, находящиеся в отпуске по уходу за ребенком до достижения 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возраста трех лет;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е) отсутствовавшие на рабочем месте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более четырех месяцев подряд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связи с заболеванием.</w:t>
      </w:r>
      <w:proofErr w:type="gramEnd"/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Аттеста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ция педагогических работников, предусмотренных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подпунктам</w:t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и«</w:t>
      </w:r>
      <w:proofErr w:type="gram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г» и «</w:t>
      </w:r>
      <w:proofErr w:type="spell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spell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» настоящего пункта, возможн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не ранее чем через два года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их выхода из указанных отпусков.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Аттестация педагогических работников, предусмотренных подпунктом «е» настоящего пункта, возможн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не ранее чем через год после их выхода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на работу.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 27. </w:t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Аттестация педагогических работников в целях установления квалификационной категории проводится на основании их заявлений, подаваемых непосредственно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аттестационную комиссию,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либо направляемых педагогическими работниками в адрес аттестационной комиссии по почте письмом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уведомлением о вручении или с уведомлением в форме электронного документа с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использованием информационно-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телекоммуникационных сетей общего пользования, в том числе сети «Интернет».</w:t>
      </w:r>
      <w:proofErr w:type="gramEnd"/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29. Заявления о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проведени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аттестации подаются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педагогическими работниками независимо от продолжитель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ности работы в организации, в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том числе в период нахождения в отпуске по уходу за ребенком.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п. 30. Заявления 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проведении аттестации в целях установления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высшей квалификац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ионной категории по должности, по которой аттестация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будет проводиться впервые, подаются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педагогическими работниками не ранее чем через два года после установления по этой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должности первой квалификационной категории.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. 31. Истечение срока де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йствия высшей квалификационной категории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не ограничивает право педагоги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ческого работника впоследствии обращаться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в аттестационную комиссию с заявлением о проведении его аттестации в целях установления высшей квалификационной категории по той же должности.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32. Заявления педагогических работников о проведении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аттестации рассматриваются аттестационными комиссиями в срок не более 30 календарных дней со дня их получения, в течение которого: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а) определяется конкретный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срок проведения аттестации для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педагогического 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ботника индивидуально с учетом срока действия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установленной квалификационной категории;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б) осуществляется письменное уведомление педагогических работников 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сроке и месте проведения их аттестации.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п. 33. Продолжительность аттестации для каждого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педагогического работника от нача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ла её проведения и до принятия решения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аттестационной комиссией составляет не более 60 календарных дней.</w:t>
      </w:r>
    </w:p>
    <w:p w:rsidR="000B5B88" w:rsidRPr="0056687B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. 35. Педагогический работник имеет право лично при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сутствовать при его аттестации на заседании аттестационной комиссии, о чем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письменно уведомляет аттестационную комиссию. </w:t>
      </w:r>
    </w:p>
    <w:p w:rsidR="000B5B88" w:rsidRPr="00816F0A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42. При принятии в отношении педагогического работника,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имеющего первую квали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фикационную категорию, решения аттестационной комиссии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об отказе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установлении высшей квалификационной категории, за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ним сохра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няется первая квалификационная категория до истечения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срока ее действия.</w:t>
      </w:r>
    </w:p>
    <w:p w:rsidR="000B5B88" w:rsidRPr="00816F0A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43. Педагогические работники, которым при проведении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аттестации отказано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установлении квалификационной категории, обращаются по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их желанию в аттестационную комиссию с заявлением о проведении аттестации на ту же квалификационную категорию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не ранее чем через год со дня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принятия аттестационной комиссией соответствующего решения.</w:t>
      </w:r>
    </w:p>
    <w:p w:rsidR="000B5B88" w:rsidRPr="00816F0A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 44.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основании решений аттестационных комиссий о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результатах аттестации педагогических работнико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соответствующие федеральные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органы исполнительной вл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асти или уполномоченные органы государственной власти субъектов Российской  Федерации издают распорядительные акты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об установлении педагогическим работникам первой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или высшей квалификацион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ной категории со дня вынесения решения  аттестационной комиссией,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которые размещаются на официальных 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айтах указанных органов в сети «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Интернет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0B5B88" w:rsidRPr="00816F0A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45. Результаты аттестации в целях установления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0B5B88" w:rsidRPr="000B5B88" w:rsidRDefault="000B5B88" w:rsidP="000B5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 46. Квалификационные категории, установленные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педагогическим работникам, сохраняются до окончания срока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их действия при переходе в другую организацию, в том числе расположенную в другом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субъекте Российской Федерации.</w:t>
      </w:r>
    </w:p>
    <w:p w:rsidR="000B5B88" w:rsidRDefault="000B5B88" w:rsidP="000B5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8"/>
          <w:szCs w:val="28"/>
        </w:rPr>
      </w:pP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8"/>
          <w:szCs w:val="28"/>
        </w:rPr>
      </w:pPr>
      <w:r w:rsidRPr="00B00E4A">
        <w:rPr>
          <w:rFonts w:ascii="Times New Roman" w:eastAsia="TimesNewRomanPS-BoldMT" w:hAnsi="Times New Roman"/>
          <w:bCs/>
          <w:i/>
          <w:sz w:val="28"/>
          <w:szCs w:val="28"/>
        </w:rPr>
        <w:t>(в соответствии с Соглашением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2015 - 2017 г.г.)</w:t>
      </w:r>
    </w:p>
    <w:p w:rsidR="000B5B88" w:rsidRPr="00B00E4A" w:rsidRDefault="000B5B88" w:rsidP="000B5B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3.5.1. </w:t>
      </w:r>
      <w:proofErr w:type="gramStart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истечения срока действия квалификационной категории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педагогических работников, которым до пенсии по возрасту осталось не более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одного года, за ними сохраняются повышающие коэффициенты к окладу, ставке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заработной платы, установленные за соответствующую квалификационную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категорию, а также все иные выплаты и повышения заработной платы,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предусмотренные действующей в образовательной организации системой оплаты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труда за соответствующую квалификационную категорию, до достижения ими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пенсионного возраста</w:t>
      </w:r>
      <w:proofErr w:type="gramEnd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.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3.5.2. </w:t>
      </w:r>
      <w:proofErr w:type="gramStart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После истечения срока действия первой, высшей, а также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установленной до 01.01.2011 года второй квалификационной категории,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педагогическому работнику сохраняются повышающие коэффициенты к окладу,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ставке заработной платы, установленные за соответствующую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квалификационную категорию, а также все иные выплаты и повышения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заработной платы, предусмотренные действующей в образовательной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организации системой оплаты труда за соответствующую квалификационную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категорию, в течение одного года в следующих случаях:</w:t>
      </w:r>
      <w:proofErr w:type="gramEnd"/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длительной нетрудоспособности (более четырёх месяцев);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нахождения в отпуске по беременности и родам, отпуске по уходу за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ребенком при выходе на работу;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возобновления педагогической деятельности, прерванной в связи с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уходом на пенсию по любым основаниям;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окончания длительного отпуска в соответствии с пунктом 5 статьи 47Федерального закона от 29 декабря 2012 года № 273-ФЗ «Об образовании в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Российской Федерации»;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если работник был призван в ряды Вооружённых сил России;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нарушения прав аттестующегося педагогического работника;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lastRenderedPageBreak/>
        <w:t>в случае увольнения в связи с сокращением численности или штата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работников организации;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исполнения на освобожденной основе полномочий в составе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выборного профсоюзного органа;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рассмотрения аттестационной комиссией заявления педагогического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работника об аттестации и (или) в период ее прохождения.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3.5.3. </w:t>
      </w:r>
      <w:proofErr w:type="gramStart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При аттестации работников, подтверждающих ранее присвоенную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квалификационную категорию по должности в третий и более раз, принимавших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в </w:t>
      </w:r>
      <w:proofErr w:type="spellStart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межаттестационный</w:t>
      </w:r>
      <w:proofErr w:type="spellEnd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 период активное участие в районных и областных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мероприятиях, стабильно добивавшихся высокой результативности в работе,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эффективно организующих образовательный процесс педагогический совет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образовательной организации может принять решение о ходатайстве перед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аттестационной комиссией о признании результатов практической деятельности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в </w:t>
      </w:r>
      <w:proofErr w:type="spellStart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межаттестационный</w:t>
      </w:r>
      <w:proofErr w:type="spellEnd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 период за результаты аттестации текущего</w:t>
      </w:r>
      <w:proofErr w:type="gramEnd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 аттестационного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года на основании решения.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3.5.4. Квалификационные категории, присвоенные педагогическим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работникам в соответствии с Положением об аттестации, учитываются в течение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срока их действия при работе в должности, по которой присвоена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квалификационная категория, независимо от типа и вида образовательного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учреждения, преподаваемого предмета (дисциплины).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proofErr w:type="gramStart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выполнения педагогическим работником, которому установлена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квалификационная категория, педагогической работы в одном и том же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образовательном учреждении на разных педагогических должностях, по которым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совпадают должностные обязанности, учебные программы, профили работы, ему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устанавливаются повышающие коэффициенты к окладу, ставке заработной платы,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а также все иные выплаты и повышения заработной платы, предусмотренные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действующей в образовательной организации системой оплаты труда за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соответствующую квалификационную</w:t>
      </w:r>
      <w:proofErr w:type="gramEnd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 категорию, по каждой педагогической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должности согласно Приложению № 4.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proofErr w:type="gramStart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выполнения педагогическим работником, которому установлена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квалификационная категория, указанной педагогической работы на разных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педагогических должностях в разных образовательных учреждениях, ему также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могут быть установлены повышающие коэффициенты к окладу, ставке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заработной платы, а также все иные выплаты и повышения заработной платы,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предусмотренные в образовательной организации системой оплаты труда за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соответствующую квалификационную категорию по занимаемой им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педагогической должности согласно Приложению №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4._</w:t>
      </w:r>
      <w:proofErr w:type="gramEnd"/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3.5.5. Выпускники среднего и высшего профессионального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образования, впервые поступившие на постоянную работу в образовательные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организации на педагогические должности, получают единовременное пособие на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обзаведение хозяйством в размере, утверждённым Правительством Свердловской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области.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lastRenderedPageBreak/>
        <w:t xml:space="preserve">3.5.6. </w:t>
      </w:r>
      <w:proofErr w:type="gramStart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Выпускникам организаций профессионального и высшего образования,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получившим соответствующее профессиональное образование в первый рази трудоустроившимся по специальности в год окончания профессиональной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образовательной организации или организации высшего образования, к окладу,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ставке заработной платы устанавливается повышающий коэффициент 0,2,который образует новый размер оклада, а также все иные выплаты и повышения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заработной платы, предусмотренные действующей в образовательной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организации системой оплаты труда за первую квалификационную</w:t>
      </w:r>
      <w:proofErr w:type="gramEnd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 категорию,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сроком на два года.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Данный повышающий коэффициент устанавливается при трудоустройстве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впервые не в год окончания профессиональной образовательной организации или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организации высшего образования в следующих случаях: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нахождения в отпуске по беременности и родам, отпуске по уходу за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ребенком после окончания профессиональной образовательной организации или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организации высшего образования - в течение 6 месяцев после окончания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соответствующего отпуска;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если работник после окончания профессиональной образовательной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организации или организации высшего образования был призван в Вооружённые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силы России для прохождения срочной службы - в течение 6 месяцев после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увольнения в запас.</w:t>
      </w:r>
    </w:p>
    <w:p w:rsidR="000B5B88" w:rsidRPr="00B00E4A" w:rsidRDefault="000B5B88" w:rsidP="000B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3.5.7. Педагогическим работникам, в отношении которых аттестационной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комиссией образовательной организации принято решение о соответствии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занимаемой должности, устанавливается выплата по повышающему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коэффициенту к окладу, ставке заработной платы – 0,1.</w:t>
      </w:r>
    </w:p>
    <w:p w:rsidR="00562CDC" w:rsidRDefault="00562CDC"/>
    <w:sectPr w:rsidR="0056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B5B88"/>
    <w:rsid w:val="000B5B88"/>
    <w:rsid w:val="0056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5B8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10027</Characters>
  <Application>Microsoft Office Word</Application>
  <DocSecurity>0</DocSecurity>
  <Lines>83</Lines>
  <Paragraphs>23</Paragraphs>
  <ScaleCrop>false</ScaleCrop>
  <Company/>
  <LinksUpToDate>false</LinksUpToDate>
  <CharactersWithSpaces>11762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2018-05-02T17:09:00Z</dcterms:created>
  <dcterms:modified xsi:type="dcterms:W3CDTF">2018-05-02T17:09:00Z</dcterms:modified>
</cp:coreProperties>
</file>