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78" w:rsidRDefault="00ED5F78" w:rsidP="00ED5F78">
      <w:pPr>
        <w:pStyle w:val="a5"/>
      </w:pPr>
      <w:r>
        <w:rPr>
          <w:rStyle w:val="a3"/>
        </w:rPr>
        <w:t>Статья 5.35.</w:t>
      </w:r>
      <w:r>
        <w:t xml:space="preserve">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ED5F78" w:rsidRDefault="00ED5F78" w:rsidP="00ED5F78">
      <w:pPr>
        <w:ind w:firstLine="720"/>
        <w:jc w:val="both"/>
      </w:pPr>
      <w:bookmarkStart w:id="0" w:name="sub_5351"/>
      <w: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ED5F78" w:rsidRDefault="00ED5F78" w:rsidP="00ED5F78">
      <w:pPr>
        <w:ind w:firstLine="720"/>
        <w:jc w:val="both"/>
      </w:pPr>
      <w:bookmarkStart w:id="1" w:name="sub_53502"/>
      <w:bookmarkEnd w:id="0"/>
      <w:r>
        <w:t>влечет предупреждение или наложение административного штрафа в размере от ста до пятисот рублей.</w:t>
      </w:r>
    </w:p>
    <w:p w:rsidR="00ED5F78" w:rsidRDefault="00ED5F78" w:rsidP="00ED5F78">
      <w:pPr>
        <w:ind w:firstLine="720"/>
        <w:jc w:val="both"/>
      </w:pPr>
      <w:bookmarkStart w:id="2" w:name="sub_5352"/>
      <w:bookmarkEnd w:id="1"/>
      <w:r>
        <w:t xml:space="preserve">2. </w:t>
      </w:r>
      <w:proofErr w:type="gramStart"/>
      <w:r>
        <w:t>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w:t>
      </w:r>
      <w:proofErr w:type="gramEnd"/>
      <w:r>
        <w:t xml:space="preserve"> </w:t>
      </w:r>
      <w:proofErr w:type="gramStart"/>
      <w:r>
        <w:t>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roofErr w:type="gramEnd"/>
    </w:p>
    <w:p w:rsidR="00ED5F78" w:rsidRDefault="00ED5F78" w:rsidP="00ED5F78">
      <w:pPr>
        <w:ind w:firstLine="720"/>
        <w:jc w:val="both"/>
      </w:pPr>
      <w:bookmarkStart w:id="3" w:name="sub_535202"/>
      <w:bookmarkEnd w:id="2"/>
      <w:r>
        <w:t>влечет наложение административного штрафа в размере от двух тысяч до трех тысяч рублей.</w:t>
      </w:r>
    </w:p>
    <w:p w:rsidR="00ED5F78" w:rsidRDefault="00ED5F78" w:rsidP="00ED5F78">
      <w:pPr>
        <w:ind w:firstLine="720"/>
        <w:jc w:val="both"/>
      </w:pPr>
      <w:bookmarkStart w:id="4" w:name="sub_5353"/>
      <w:bookmarkEnd w:id="3"/>
      <w:r>
        <w:t xml:space="preserve">3. Повторное в течение года совершение административного правонарушения, предусмотренного </w:t>
      </w:r>
      <w:hyperlink w:anchor="sub_5352" w:history="1">
        <w:r>
          <w:rPr>
            <w:rStyle w:val="a4"/>
          </w:rPr>
          <w:t>частью 2</w:t>
        </w:r>
      </w:hyperlink>
      <w:r>
        <w:t xml:space="preserve"> настоящей статьи, -</w:t>
      </w:r>
    </w:p>
    <w:p w:rsidR="00ED5F78" w:rsidRDefault="00ED5F78" w:rsidP="00ED5F78">
      <w:pPr>
        <w:ind w:firstLine="720"/>
        <w:jc w:val="both"/>
      </w:pPr>
      <w:bookmarkStart w:id="5" w:name="sub_535302"/>
      <w:bookmarkEnd w:id="4"/>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202464" w:rsidRDefault="00202464" w:rsidP="00ED5F78">
      <w:pPr>
        <w:ind w:firstLine="720"/>
        <w:jc w:val="both"/>
      </w:pPr>
    </w:p>
    <w:bookmarkEnd w:id="5"/>
    <w:p w:rsidR="00736094" w:rsidRDefault="00736094" w:rsidP="00736094">
      <w:pPr>
        <w:pStyle w:val="a5"/>
      </w:pPr>
      <w:r>
        <w:rPr>
          <w:rStyle w:val="a3"/>
        </w:rPr>
        <w:t>Статья 6.8.</w:t>
      </w:r>
      <w:r>
        <w:t xml:space="preserve"> </w:t>
      </w:r>
      <w:proofErr w:type="gramStart"/>
      <w: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736094" w:rsidRDefault="00736094" w:rsidP="00736094">
      <w:pPr>
        <w:ind w:firstLine="720"/>
        <w:jc w:val="both"/>
      </w:pPr>
      <w:bookmarkStart w:id="6" w:name="sub_6801"/>
      <w: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736094" w:rsidRDefault="00736094" w:rsidP="00736094">
      <w:pPr>
        <w:ind w:firstLine="720"/>
        <w:jc w:val="both"/>
      </w:pPr>
      <w:bookmarkStart w:id="7" w:name="sub_6802"/>
      <w:bookmarkEnd w:id="6"/>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36094" w:rsidRDefault="00736094" w:rsidP="00736094">
      <w:pPr>
        <w:ind w:firstLine="720"/>
        <w:jc w:val="both"/>
      </w:pPr>
      <w:bookmarkStart w:id="8" w:name="sub_682"/>
      <w:bookmarkEnd w:id="7"/>
      <w:r>
        <w:t>2. Те же действия, совершенные иностранным гражданином или лицом без гражданства, -</w:t>
      </w:r>
    </w:p>
    <w:bookmarkEnd w:id="8"/>
    <w:p w:rsidR="00736094" w:rsidRDefault="00736094" w:rsidP="00736094">
      <w:pPr>
        <w:ind w:firstLine="720"/>
        <w:jc w:val="both"/>
      </w:pPr>
      <w:r>
        <w:t xml:space="preserve">влекут наложение административного штрафа </w:t>
      </w:r>
      <w:proofErr w:type="gramStart"/>
      <w:r>
        <w:t>в размере от четырех тысяч до пяти тысяч рублей с административным выдворением за пределы</w:t>
      </w:r>
      <w:proofErr w:type="gramEnd"/>
      <w:r>
        <w:t xml:space="preserve">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36094" w:rsidRDefault="00736094" w:rsidP="00736094">
      <w:pPr>
        <w:ind w:firstLine="720"/>
        <w:jc w:val="both"/>
      </w:pPr>
      <w:bookmarkStart w:id="9" w:name="sub_68002"/>
      <w:r>
        <w:rPr>
          <w:rStyle w:val="a3"/>
        </w:rPr>
        <w:t>Примечание.</w:t>
      </w:r>
      <w:r>
        <w:t xml:space="preserve">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bookmarkEnd w:id="9"/>
    <w:p w:rsidR="00736094" w:rsidRDefault="00736094" w:rsidP="00736094">
      <w:pPr>
        <w:ind w:firstLine="720"/>
        <w:jc w:val="both"/>
      </w:pPr>
    </w:p>
    <w:p w:rsidR="002A0B71" w:rsidRDefault="002A0B71" w:rsidP="002A0B71">
      <w:pPr>
        <w:pStyle w:val="a5"/>
      </w:pPr>
      <w:r>
        <w:rPr>
          <w:rStyle w:val="a3"/>
        </w:rPr>
        <w:t>Статья 6.9.</w:t>
      </w:r>
      <w:r>
        <w:t xml:space="preserve"> Потребление наркотических средств или психотропных веществ без назначения врача</w:t>
      </w:r>
    </w:p>
    <w:p w:rsidR="002A0B71" w:rsidRDefault="002A0B71" w:rsidP="002A0B71">
      <w:pPr>
        <w:ind w:firstLine="720"/>
        <w:jc w:val="both"/>
      </w:pPr>
      <w:bookmarkStart w:id="10" w:name="sub_691"/>
      <w:r>
        <w:t xml:space="preserve">1. Потребление наркотических средств или психотропных веществ без назначения врача, за исключением случаев, предусмотренных </w:t>
      </w:r>
      <w:hyperlink w:anchor="sub_2020003" w:history="1">
        <w:r>
          <w:rPr>
            <w:rStyle w:val="a4"/>
          </w:rPr>
          <w:t>частью 3 статьи 20.20</w:t>
        </w:r>
      </w:hyperlink>
      <w:r>
        <w:t xml:space="preserve">, </w:t>
      </w:r>
      <w:hyperlink w:anchor="sub_2022" w:history="1">
        <w:r>
          <w:rPr>
            <w:rStyle w:val="a4"/>
          </w:rPr>
          <w:t>статьей 20.22</w:t>
        </w:r>
      </w:hyperlink>
      <w:r>
        <w:t xml:space="preserve"> настоящего Кодекса, -</w:t>
      </w:r>
    </w:p>
    <w:p w:rsidR="002A0B71" w:rsidRDefault="002A0B71" w:rsidP="002A0B71">
      <w:pPr>
        <w:ind w:firstLine="720"/>
        <w:jc w:val="both"/>
      </w:pPr>
      <w:bookmarkStart w:id="11" w:name="sub_6902"/>
      <w:bookmarkEnd w:id="10"/>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2A0B71" w:rsidRDefault="002A0B71" w:rsidP="002A0B71">
      <w:pPr>
        <w:ind w:firstLine="720"/>
        <w:jc w:val="both"/>
      </w:pPr>
      <w:bookmarkStart w:id="12" w:name="sub_692"/>
      <w:bookmarkEnd w:id="11"/>
      <w:r>
        <w:t>2. То же действие, совершенное иностранным гражданином или лицом без гражданства, -</w:t>
      </w:r>
    </w:p>
    <w:bookmarkEnd w:id="12"/>
    <w:p w:rsidR="002A0B71" w:rsidRDefault="002A0B71" w:rsidP="002A0B71">
      <w:pPr>
        <w:ind w:firstLine="720"/>
        <w:jc w:val="both"/>
      </w:pPr>
      <w:r>
        <w:t xml:space="preserve">влечет наложение административного штрафа </w:t>
      </w:r>
      <w:proofErr w:type="gramStart"/>
      <w:r>
        <w:t>в размере от четырех тысяч до пяти тысяч рублей с административным выдворением за пределы</w:t>
      </w:r>
      <w:proofErr w:type="gramEnd"/>
      <w:r>
        <w:t xml:space="preserve">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A0B71" w:rsidRDefault="002A0B71" w:rsidP="002A0B71">
      <w:pPr>
        <w:ind w:firstLine="720"/>
        <w:jc w:val="both"/>
      </w:pPr>
      <w:bookmarkStart w:id="13" w:name="sub_69003"/>
      <w:r>
        <w:rPr>
          <w:rStyle w:val="a3"/>
        </w:rPr>
        <w:t>Примечание.</w:t>
      </w:r>
      <w:r>
        <w:t xml:space="preserve">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202464" w:rsidRDefault="00202464" w:rsidP="002A0B71">
      <w:pPr>
        <w:ind w:firstLine="720"/>
        <w:jc w:val="both"/>
      </w:pPr>
    </w:p>
    <w:bookmarkEnd w:id="13"/>
    <w:p w:rsidR="00F725DB" w:rsidRDefault="00F725DB" w:rsidP="00F725DB">
      <w:pPr>
        <w:pStyle w:val="a5"/>
      </w:pPr>
      <w:r>
        <w:rPr>
          <w:rStyle w:val="a3"/>
        </w:rPr>
        <w:t>Статья 6.10.</w:t>
      </w:r>
      <w:r>
        <w:t xml:space="preserve"> Вовлечение несовершеннолетнего в употребление пива и напитков, изготавливаемых на его основе, спиртных напитков или одурманивающих веществ</w:t>
      </w:r>
    </w:p>
    <w:p w:rsidR="00F725DB" w:rsidRDefault="00F725DB" w:rsidP="00F725DB">
      <w:pPr>
        <w:ind w:firstLine="720"/>
        <w:jc w:val="both"/>
      </w:pPr>
      <w:bookmarkStart w:id="14" w:name="sub_61001"/>
      <w:r>
        <w:t xml:space="preserve">1. Вовлечение несовершеннолетнего в употребление пива и напитков, изготавливаемых на его основе, за исключением случаев, предусмотренных </w:t>
      </w:r>
      <w:hyperlink w:anchor="sub_61802" w:history="1">
        <w:r>
          <w:rPr>
            <w:rStyle w:val="a4"/>
          </w:rPr>
          <w:t>частью 2 статьи 6.18</w:t>
        </w:r>
      </w:hyperlink>
      <w:r>
        <w:t xml:space="preserve"> настоящего Кодекса, -</w:t>
      </w:r>
    </w:p>
    <w:p w:rsidR="00F725DB" w:rsidRDefault="00F725DB" w:rsidP="00F725DB">
      <w:pPr>
        <w:ind w:firstLine="720"/>
        <w:jc w:val="both"/>
      </w:pPr>
      <w:bookmarkStart w:id="15" w:name="sub_6100102"/>
      <w:bookmarkEnd w:id="14"/>
      <w:r>
        <w:t>влечет наложение административного штрафа в размере от ста до трехсот рублей.</w:t>
      </w:r>
    </w:p>
    <w:p w:rsidR="00F725DB" w:rsidRDefault="00F725DB" w:rsidP="00F725DB">
      <w:pPr>
        <w:ind w:firstLine="720"/>
        <w:jc w:val="both"/>
      </w:pPr>
      <w:bookmarkStart w:id="16" w:name="sub_61002"/>
      <w:bookmarkEnd w:id="15"/>
      <w:r>
        <w:t xml:space="preserve">2. Вовлечение несовершеннолетнего в употребление спиртных напитков или одурманивающих веществ, за исключением случаев, предусмотренных </w:t>
      </w:r>
      <w:hyperlink w:anchor="sub_61802" w:history="1">
        <w:r>
          <w:rPr>
            <w:rStyle w:val="a4"/>
          </w:rPr>
          <w:t>частью 2 статьи 6.18</w:t>
        </w:r>
      </w:hyperlink>
      <w:r>
        <w:t xml:space="preserve"> настоящего Кодекса, -</w:t>
      </w:r>
    </w:p>
    <w:p w:rsidR="00F725DB" w:rsidRDefault="00F725DB" w:rsidP="00F725DB">
      <w:pPr>
        <w:ind w:firstLine="720"/>
        <w:jc w:val="both"/>
      </w:pPr>
      <w:bookmarkStart w:id="17" w:name="sub_6100202"/>
      <w:bookmarkEnd w:id="16"/>
      <w:r>
        <w:t>влечет наложение административного штрафа в размере от пятисот до одной тысячи рублей.</w:t>
      </w:r>
    </w:p>
    <w:p w:rsidR="00F725DB" w:rsidRDefault="00F725DB" w:rsidP="00F725DB">
      <w:pPr>
        <w:ind w:firstLine="720"/>
        <w:jc w:val="both"/>
      </w:pPr>
      <w:bookmarkStart w:id="18" w:name="sub_61003"/>
      <w:bookmarkEnd w:id="17"/>
      <w:r>
        <w:t xml:space="preserve">3. Те же действия, совершенные родителями или иными законными представителями несовершеннолетних, за исключением случаев, предусмотренных </w:t>
      </w:r>
      <w:hyperlink w:anchor="sub_61802" w:history="1">
        <w:r>
          <w:rPr>
            <w:rStyle w:val="a4"/>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за исключением случаев, предусмотренных частью 2 статьи 6.18 настоящего Кодекса, -</w:t>
      </w:r>
    </w:p>
    <w:p w:rsidR="00F725DB" w:rsidRDefault="00F725DB" w:rsidP="00F725DB">
      <w:pPr>
        <w:ind w:firstLine="720"/>
        <w:jc w:val="both"/>
      </w:pPr>
      <w:bookmarkStart w:id="19" w:name="sub_6100302"/>
      <w:bookmarkEnd w:id="18"/>
      <w:r>
        <w:t xml:space="preserve">влекут наложение административного штрафа в размере от одной </w:t>
      </w:r>
      <w:proofErr w:type="gramStart"/>
      <w:r>
        <w:t>тысячи пятисот</w:t>
      </w:r>
      <w:proofErr w:type="gramEnd"/>
      <w:r>
        <w:t xml:space="preserve"> до двух тысяч рублей.</w:t>
      </w:r>
    </w:p>
    <w:bookmarkEnd w:id="19"/>
    <w:p w:rsidR="00F725DB" w:rsidRDefault="00F725DB" w:rsidP="00F725DB">
      <w:pPr>
        <w:ind w:firstLine="720"/>
        <w:jc w:val="both"/>
      </w:pPr>
      <w:r>
        <w:rPr>
          <w:rStyle w:val="a3"/>
        </w:rPr>
        <w:t>Примечание</w:t>
      </w:r>
      <w:r>
        <w:t xml:space="preserve">. Под пивом и напитками, изготавливаемыми на его основе, в </w:t>
      </w:r>
      <w:hyperlink w:anchor="sub_61001" w:history="1">
        <w:r>
          <w:rPr>
            <w:rStyle w:val="a4"/>
          </w:rPr>
          <w:t>части 1</w:t>
        </w:r>
      </w:hyperlink>
      <w:r>
        <w:t xml:space="preserve"> настоящей статьи, </w:t>
      </w:r>
      <w:hyperlink w:anchor="sub_202001" w:history="1">
        <w:r>
          <w:rPr>
            <w:rStyle w:val="a4"/>
          </w:rPr>
          <w:t>части 1 статьи 20.20</w:t>
        </w:r>
      </w:hyperlink>
      <w:r>
        <w:t xml:space="preserve"> и </w:t>
      </w:r>
      <w:hyperlink w:anchor="sub_2022" w:history="1">
        <w:r>
          <w:rPr>
            <w:rStyle w:val="a4"/>
          </w:rPr>
          <w:t>статье 20.22</w:t>
        </w:r>
      </w:hyperlink>
      <w:r>
        <w:t xml:space="preserve">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F725DB" w:rsidRDefault="00F725DB" w:rsidP="00F725DB">
      <w:pPr>
        <w:ind w:firstLine="720"/>
        <w:jc w:val="both"/>
      </w:pPr>
    </w:p>
    <w:p w:rsidR="00370B61" w:rsidRDefault="00370B61" w:rsidP="00370B61">
      <w:pPr>
        <w:pStyle w:val="a5"/>
      </w:pPr>
      <w:r>
        <w:rPr>
          <w:rStyle w:val="a3"/>
        </w:rPr>
        <w:lastRenderedPageBreak/>
        <w:t>Статья 7.27.</w:t>
      </w:r>
      <w:r>
        <w:t xml:space="preserve"> Мелкое хищение</w:t>
      </w:r>
    </w:p>
    <w:p w:rsidR="00370B61" w:rsidRDefault="00370B61" w:rsidP="00370B61">
      <w:pPr>
        <w:ind w:firstLine="720"/>
        <w:jc w:val="both"/>
      </w:pPr>
      <w:bookmarkStart w:id="20" w:name="sub_72701"/>
      <w:r>
        <w:t xml:space="preserve">Мелкое хищение чужого имущества путем кражи, мошенничества, присвоения или растраты при отсутствии признаков преступлений, предусмотренных </w:t>
      </w:r>
      <w:hyperlink r:id="rId4" w:history="1">
        <w:r>
          <w:rPr>
            <w:rStyle w:val="a4"/>
          </w:rPr>
          <w:t>частями второй</w:t>
        </w:r>
      </w:hyperlink>
      <w:r>
        <w:t xml:space="preserve">, третьей и </w:t>
      </w:r>
      <w:hyperlink r:id="rId5" w:history="1">
        <w:r>
          <w:rPr>
            <w:rStyle w:val="a4"/>
          </w:rPr>
          <w:t>четвертой статьи 158</w:t>
        </w:r>
      </w:hyperlink>
      <w:r>
        <w:t xml:space="preserve">, </w:t>
      </w:r>
      <w:hyperlink r:id="rId6" w:history="1">
        <w:r>
          <w:rPr>
            <w:rStyle w:val="a4"/>
          </w:rPr>
          <w:t>частями второй</w:t>
        </w:r>
      </w:hyperlink>
      <w:r>
        <w:t xml:space="preserve"> и </w:t>
      </w:r>
      <w:hyperlink r:id="rId7" w:history="1">
        <w:r>
          <w:rPr>
            <w:rStyle w:val="a4"/>
          </w:rPr>
          <w:t>третьей статьи 159</w:t>
        </w:r>
      </w:hyperlink>
      <w:r>
        <w:t xml:space="preserve"> и </w:t>
      </w:r>
      <w:hyperlink r:id="rId8" w:history="1">
        <w:r>
          <w:rPr>
            <w:rStyle w:val="a4"/>
          </w:rPr>
          <w:t>частями второй</w:t>
        </w:r>
      </w:hyperlink>
      <w:r>
        <w:t xml:space="preserve"> и </w:t>
      </w:r>
      <w:hyperlink r:id="rId9" w:history="1">
        <w:r>
          <w:rPr>
            <w:rStyle w:val="a4"/>
          </w:rPr>
          <w:t>третьей статьи 160</w:t>
        </w:r>
      </w:hyperlink>
      <w:r>
        <w:t xml:space="preserve"> Уголовного кодекса Российской Федерации, -</w:t>
      </w:r>
    </w:p>
    <w:p w:rsidR="00370B61" w:rsidRDefault="00370B61" w:rsidP="00370B61">
      <w:pPr>
        <w:ind w:firstLine="720"/>
        <w:jc w:val="both"/>
      </w:pPr>
      <w:bookmarkStart w:id="21" w:name="sub_72702"/>
      <w:bookmarkEnd w:id="20"/>
      <w: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370B61" w:rsidRDefault="00370B61" w:rsidP="00370B61">
      <w:pPr>
        <w:ind w:firstLine="720"/>
        <w:jc w:val="both"/>
      </w:pPr>
      <w:bookmarkStart w:id="22" w:name="sub_727099"/>
      <w:bookmarkEnd w:id="21"/>
      <w:r>
        <w:rPr>
          <w:rStyle w:val="a3"/>
        </w:rPr>
        <w:t>Примечание.</w:t>
      </w:r>
      <w:r>
        <w:t xml:space="preserve"> Хищение чужого имущества признается мелким, если стоимость похищенного имущества не превышает одну тысячу рублей.</w:t>
      </w:r>
    </w:p>
    <w:bookmarkEnd w:id="22"/>
    <w:p w:rsidR="00370B61" w:rsidRDefault="00370B61" w:rsidP="00370B61">
      <w:pPr>
        <w:ind w:firstLine="720"/>
        <w:jc w:val="both"/>
      </w:pPr>
    </w:p>
    <w:p w:rsidR="00E9335D" w:rsidRDefault="00E9335D" w:rsidP="00E9335D">
      <w:pPr>
        <w:pStyle w:val="a5"/>
      </w:pPr>
      <w:r>
        <w:rPr>
          <w:rStyle w:val="a3"/>
        </w:rPr>
        <w:t>Статья 20.20.</w:t>
      </w:r>
      <w:r>
        <w:t xml:space="preserve">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E9335D" w:rsidRDefault="00E9335D" w:rsidP="00E9335D">
      <w:pPr>
        <w:ind w:firstLine="720"/>
        <w:jc w:val="both"/>
      </w:pPr>
      <w:bookmarkStart w:id="23" w:name="sub_202001"/>
      <w:r>
        <w:t xml:space="preserve">1. </w:t>
      </w:r>
      <w:proofErr w:type="gramStart"/>
      <w:r>
        <w:t xml:space="preserve">Распитие </w:t>
      </w:r>
      <w:hyperlink w:anchor="sub_610031" w:history="1">
        <w:r>
          <w:rPr>
            <w:rStyle w:val="a4"/>
          </w:rPr>
          <w:t>пива и напитков</w:t>
        </w:r>
      </w:hyperlink>
      <w:r>
        <w:t>,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t xml:space="preserve"> юридического лица), физкультурно-оздоровительных и спортивных </w:t>
      </w:r>
      <w:proofErr w:type="gramStart"/>
      <w:r>
        <w:t>сооружениях</w:t>
      </w:r>
      <w:proofErr w:type="gramEnd"/>
      <w:r>
        <w:t xml:space="preserve"> -</w:t>
      </w:r>
    </w:p>
    <w:p w:rsidR="00E9335D" w:rsidRDefault="00E9335D" w:rsidP="00E9335D">
      <w:pPr>
        <w:ind w:firstLine="720"/>
        <w:jc w:val="both"/>
      </w:pPr>
      <w:bookmarkStart w:id="24" w:name="sub_2020012"/>
      <w:bookmarkEnd w:id="23"/>
      <w:r>
        <w:t>влечет наложение административного штрафа в размере от ста до трехсот рублей.</w:t>
      </w:r>
    </w:p>
    <w:bookmarkEnd w:id="24"/>
    <w:p w:rsidR="00E9335D" w:rsidRDefault="00E9335D" w:rsidP="00E9335D">
      <w:pPr>
        <w:ind w:firstLine="720"/>
        <w:jc w:val="both"/>
      </w:pPr>
    </w:p>
    <w:p w:rsidR="00E9335D" w:rsidRDefault="00E9335D" w:rsidP="00E9335D">
      <w:pPr>
        <w:ind w:firstLine="720"/>
        <w:jc w:val="both"/>
      </w:pPr>
      <w:bookmarkStart w:id="25" w:name="sub_202002"/>
      <w:r>
        <w:t xml:space="preserve">2. </w:t>
      </w:r>
      <w:proofErr w:type="gramStart"/>
      <w:r>
        <w:t xml:space="preserve">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w:t>
      </w:r>
      <w:hyperlink w:anchor="sub_202001" w:history="1">
        <w:r>
          <w:rPr>
            <w:rStyle w:val="a4"/>
          </w:rPr>
          <w:t>части 1</w:t>
        </w:r>
      </w:hyperlink>
      <w:r>
        <w:t xml:space="preserve"> настоящей статьи), за исключением организаций торговли и общественного питания, в которых разрешена продажа алкогольной продукции в розлив, -</w:t>
      </w:r>
      <w:proofErr w:type="gramEnd"/>
    </w:p>
    <w:p w:rsidR="00E9335D" w:rsidRDefault="00E9335D" w:rsidP="00E9335D">
      <w:pPr>
        <w:ind w:firstLine="720"/>
        <w:jc w:val="both"/>
      </w:pPr>
      <w:bookmarkStart w:id="26" w:name="sub_2020022"/>
      <w:bookmarkEnd w:id="25"/>
      <w:r>
        <w:t>влечет наложение административного штрафа в размере от пятисот до семисот рублей.</w:t>
      </w:r>
    </w:p>
    <w:p w:rsidR="00E9335D" w:rsidRDefault="00E9335D" w:rsidP="00E9335D">
      <w:pPr>
        <w:ind w:firstLine="720"/>
        <w:jc w:val="both"/>
      </w:pPr>
      <w:bookmarkStart w:id="27" w:name="sub_2020003"/>
      <w:bookmarkEnd w:id="26"/>
      <w: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E9335D" w:rsidRDefault="00E9335D" w:rsidP="00E9335D">
      <w:pPr>
        <w:ind w:firstLine="720"/>
        <w:jc w:val="both"/>
      </w:pPr>
      <w:bookmarkStart w:id="28" w:name="sub_2020032"/>
      <w:bookmarkEnd w:id="27"/>
      <w:r>
        <w:t xml:space="preserve">влечет наложение административного штрафа в размере от одной тысячи до одной </w:t>
      </w:r>
      <w:proofErr w:type="gramStart"/>
      <w:r>
        <w:t>тысячи пятисот</w:t>
      </w:r>
      <w:proofErr w:type="gramEnd"/>
      <w:r>
        <w:t xml:space="preserve"> рублей.</w:t>
      </w:r>
    </w:p>
    <w:p w:rsidR="00202464" w:rsidRDefault="00202464" w:rsidP="00E9335D">
      <w:pPr>
        <w:ind w:firstLine="720"/>
        <w:jc w:val="both"/>
      </w:pPr>
    </w:p>
    <w:p w:rsidR="00E9335D" w:rsidRDefault="00E9335D" w:rsidP="00E9335D">
      <w:pPr>
        <w:pStyle w:val="a5"/>
      </w:pPr>
      <w:bookmarkStart w:id="29" w:name="sub_2021"/>
      <w:bookmarkEnd w:id="28"/>
      <w:r>
        <w:rPr>
          <w:rStyle w:val="a3"/>
        </w:rPr>
        <w:t>Статья 20.21.</w:t>
      </w:r>
      <w:r>
        <w:t xml:space="preserve"> Появление в общественных местах в состоянии опьянения</w:t>
      </w:r>
    </w:p>
    <w:p w:rsidR="00E9335D" w:rsidRDefault="00E9335D" w:rsidP="00E9335D">
      <w:pPr>
        <w:ind w:firstLine="720"/>
        <w:jc w:val="both"/>
      </w:pPr>
      <w:bookmarkStart w:id="30" w:name="sub_202101"/>
      <w:bookmarkEnd w:id="29"/>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E9335D" w:rsidRDefault="00E9335D" w:rsidP="00E9335D">
      <w:pPr>
        <w:ind w:firstLine="720"/>
        <w:jc w:val="both"/>
      </w:pPr>
      <w:bookmarkStart w:id="31" w:name="sub_202102"/>
      <w:bookmarkEnd w:id="30"/>
      <w:r>
        <w:t>влечет наложение административного штрафа в размере от ста до пятисот рублей или административный арест на срок до пятнадцати суток.</w:t>
      </w:r>
    </w:p>
    <w:p w:rsidR="00202464" w:rsidRDefault="00202464" w:rsidP="00E9335D">
      <w:pPr>
        <w:ind w:firstLine="720"/>
        <w:jc w:val="both"/>
      </w:pPr>
    </w:p>
    <w:bookmarkEnd w:id="31"/>
    <w:p w:rsidR="00E9335D" w:rsidRDefault="00E9335D" w:rsidP="00E9335D">
      <w:pPr>
        <w:pStyle w:val="a5"/>
      </w:pPr>
      <w:r>
        <w:rPr>
          <w:rStyle w:val="a3"/>
        </w:rPr>
        <w:t>Статья 20.22.</w:t>
      </w:r>
      <w:r>
        <w:t xml:space="preserve"> Появление в состоянии опьянения несовершеннолетних, а равно распитие ими пива и напитков, изготавливаемых на его основе, </w:t>
      </w:r>
      <w:r>
        <w:lastRenderedPageBreak/>
        <w:t>алкогольной и спиртосодержащей продукции, потребление ими наркотических средств или психотропных веществ в общественных местах</w:t>
      </w:r>
    </w:p>
    <w:p w:rsidR="00E9335D" w:rsidRDefault="00E9335D" w:rsidP="00E9335D">
      <w:pPr>
        <w:ind w:firstLine="720"/>
        <w:jc w:val="both"/>
      </w:pPr>
      <w:bookmarkStart w:id="32" w:name="sub_202201"/>
      <w:proofErr w:type="gramStart"/>
      <w:r>
        <w:t xml:space="preserve">Появление в состоянии опьянения несовершеннолетних в возрасте до шестнадцати лет, а равно распитие ими </w:t>
      </w:r>
      <w:hyperlink w:anchor="sub_610031" w:history="1">
        <w:r>
          <w:rPr>
            <w:rStyle w:val="a4"/>
          </w:rPr>
          <w:t>пива и напитков</w:t>
        </w:r>
      </w:hyperlink>
      <w:r>
        <w:t>,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w:t>
      </w:r>
      <w:proofErr w:type="gramEnd"/>
    </w:p>
    <w:p w:rsidR="00E9335D" w:rsidRDefault="00E9335D" w:rsidP="00E9335D">
      <w:pPr>
        <w:ind w:firstLine="720"/>
        <w:jc w:val="both"/>
      </w:pPr>
      <w:bookmarkStart w:id="33" w:name="sub_202202"/>
      <w:bookmarkEnd w:id="32"/>
      <w:r>
        <w:t>влечет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bookmarkEnd w:id="33"/>
    <w:p w:rsidR="00E9335D" w:rsidRDefault="00E9335D" w:rsidP="00E9335D">
      <w:pPr>
        <w:ind w:firstLine="720"/>
        <w:jc w:val="both"/>
      </w:pPr>
    </w:p>
    <w:p w:rsidR="00D31EA2" w:rsidRDefault="00D31EA2" w:rsidP="00D31EA2">
      <w:pPr>
        <w:pStyle w:val="a5"/>
      </w:pPr>
      <w:r>
        <w:rPr>
          <w:rStyle w:val="a3"/>
        </w:rPr>
        <w:t>Статья 20.25.</w:t>
      </w:r>
      <w:r>
        <w:t xml:space="preserve"> Уклонение от исполнения административного наказания</w:t>
      </w:r>
    </w:p>
    <w:bookmarkStart w:id="34" w:name="sub_202501"/>
    <w:p w:rsidR="00D31EA2" w:rsidRDefault="00D31EA2" w:rsidP="00D31EA2">
      <w:pPr>
        <w:ind w:firstLine="720"/>
        <w:jc w:val="both"/>
      </w:pPr>
      <w:r>
        <w:fldChar w:fldCharType="begin"/>
      </w:r>
      <w:r>
        <w:instrText>HYPERLINK "garantF1://12059565.0"</w:instrText>
      </w:r>
      <w:r>
        <w:fldChar w:fldCharType="separate"/>
      </w:r>
      <w:r>
        <w:rPr>
          <w:rStyle w:val="a4"/>
        </w:rPr>
        <w:t>1</w:t>
      </w:r>
      <w:r>
        <w:fldChar w:fldCharType="end"/>
      </w:r>
      <w:r>
        <w:t xml:space="preserve">. Неуплата административного штрафа в срок, предусмотренный настоящим </w:t>
      </w:r>
      <w:hyperlink w:anchor="sub_0" w:history="1">
        <w:r>
          <w:rPr>
            <w:rStyle w:val="a4"/>
          </w:rPr>
          <w:t>Кодексом</w:t>
        </w:r>
      </w:hyperlink>
      <w:r>
        <w:t>, -</w:t>
      </w:r>
    </w:p>
    <w:p w:rsidR="00D31EA2" w:rsidRDefault="00D31EA2" w:rsidP="00D31EA2">
      <w:pPr>
        <w:ind w:firstLine="720"/>
        <w:jc w:val="both"/>
      </w:pPr>
      <w:bookmarkStart w:id="35" w:name="sub_202512"/>
      <w:bookmarkEnd w:id="34"/>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w:t>
      </w:r>
    </w:p>
    <w:p w:rsidR="00D31EA2" w:rsidRDefault="00D31EA2" w:rsidP="00D31EA2">
      <w:pPr>
        <w:ind w:firstLine="720"/>
        <w:jc w:val="both"/>
      </w:pPr>
      <w:bookmarkStart w:id="36" w:name="sub_202502"/>
      <w:bookmarkEnd w:id="35"/>
      <w:r>
        <w:t>2. Самовольное оставление места отбывания административного ареста -</w:t>
      </w:r>
    </w:p>
    <w:bookmarkEnd w:id="36"/>
    <w:p w:rsidR="00D31EA2" w:rsidRDefault="00D31EA2" w:rsidP="00D31EA2">
      <w:pPr>
        <w:ind w:firstLine="720"/>
        <w:jc w:val="both"/>
      </w:pPr>
      <w:r>
        <w:t>влечет административный арест на срок до пятнадцати суток.</w:t>
      </w:r>
    </w:p>
    <w:p w:rsidR="00D31EA2" w:rsidRDefault="00D31EA2" w:rsidP="00D31EA2">
      <w:pPr>
        <w:ind w:firstLine="720"/>
        <w:jc w:val="both"/>
      </w:pPr>
      <w:bookmarkStart w:id="37" w:name="sub_202503"/>
      <w:r>
        <w:t xml:space="preserve">3. Уклонение иностранного гражданина или лица </w:t>
      </w:r>
      <w:proofErr w:type="gramStart"/>
      <w:r>
        <w:t>без гражданства от исполнения административного наказания в виде административного выдворения за пределы Российской Федерации в форме</w:t>
      </w:r>
      <w:proofErr w:type="gramEnd"/>
      <w:r>
        <w:t xml:space="preserve"> контролируемого самостоятельного выезда из Российской Федерации -</w:t>
      </w:r>
    </w:p>
    <w:bookmarkEnd w:id="37"/>
    <w:p w:rsidR="00D31EA2" w:rsidRDefault="00D31EA2" w:rsidP="00D31EA2">
      <w:pPr>
        <w:ind w:firstLine="720"/>
        <w:jc w:val="both"/>
      </w:pPr>
      <w:r>
        <w:t xml:space="preserve">влечет наложение административного штрафа в размере от трех тысяч до пяти тысяч рублей и принудительное </w:t>
      </w:r>
      <w:proofErr w:type="gramStart"/>
      <w:r>
        <w:t>выдворение</w:t>
      </w:r>
      <w:proofErr w:type="gramEnd"/>
      <w:r>
        <w:t xml:space="preserve"> за пределы Российской Федерации.</w:t>
      </w:r>
    </w:p>
    <w:p w:rsidR="00AD5249" w:rsidRDefault="00AD5249"/>
    <w:sectPr w:rsidR="00AD5249">
      <w:pgSz w:w="11906" w:h="16838"/>
      <w:pgMar w:top="1440" w:right="850" w:bottom="144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5F78"/>
    <w:rsid w:val="00202464"/>
    <w:rsid w:val="002A0B71"/>
    <w:rsid w:val="00370B61"/>
    <w:rsid w:val="003879D0"/>
    <w:rsid w:val="003B5E94"/>
    <w:rsid w:val="003D2AB4"/>
    <w:rsid w:val="006014DA"/>
    <w:rsid w:val="00736094"/>
    <w:rsid w:val="00873718"/>
    <w:rsid w:val="00AD5249"/>
    <w:rsid w:val="00D31EA2"/>
    <w:rsid w:val="00E74619"/>
    <w:rsid w:val="00E9335D"/>
    <w:rsid w:val="00ED5F78"/>
    <w:rsid w:val="00F30868"/>
    <w:rsid w:val="00F72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7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1">
    <w:name w:val="heading 1"/>
    <w:basedOn w:val="a"/>
    <w:next w:val="a"/>
    <w:link w:val="10"/>
    <w:uiPriority w:val="99"/>
    <w:qFormat/>
    <w:rsid w:val="00E9335D"/>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ED5F78"/>
    <w:rPr>
      <w:b/>
      <w:bCs/>
      <w:color w:val="000080"/>
    </w:rPr>
  </w:style>
  <w:style w:type="character" w:customStyle="1" w:styleId="a4">
    <w:name w:val="Гипертекстовая ссылка"/>
    <w:basedOn w:val="a3"/>
    <w:uiPriority w:val="99"/>
    <w:rsid w:val="00ED5F78"/>
    <w:rPr>
      <w:color w:val="008000"/>
    </w:rPr>
  </w:style>
  <w:style w:type="paragraph" w:customStyle="1" w:styleId="a5">
    <w:name w:val="Заголовок статьи"/>
    <w:basedOn w:val="a"/>
    <w:next w:val="a"/>
    <w:uiPriority w:val="99"/>
    <w:rsid w:val="00ED5F78"/>
    <w:pPr>
      <w:ind w:left="1612" w:hanging="892"/>
      <w:jc w:val="both"/>
    </w:pPr>
  </w:style>
  <w:style w:type="character" w:customStyle="1" w:styleId="10">
    <w:name w:val="Заголовок 1 Знак"/>
    <w:basedOn w:val="a0"/>
    <w:link w:val="1"/>
    <w:uiPriority w:val="99"/>
    <w:rsid w:val="00E9335D"/>
    <w:rPr>
      <w:rFonts w:ascii="Arial" w:eastAsiaTheme="minorEastAsia" w:hAnsi="Arial" w:cs="Arial"/>
      <w:b/>
      <w:bCs/>
      <w:color w:val="000080"/>
      <w:sz w:val="24"/>
      <w:szCs w:val="24"/>
      <w:lang w:eastAsia="ru-RU"/>
    </w:rPr>
  </w:style>
  <w:style w:type="paragraph" w:customStyle="1" w:styleId="a6">
    <w:name w:val="Комментарий"/>
    <w:basedOn w:val="a"/>
    <w:next w:val="a"/>
    <w:uiPriority w:val="99"/>
    <w:rsid w:val="00E9335D"/>
    <w:pPr>
      <w:ind w:left="170"/>
      <w:jc w:val="both"/>
    </w:pPr>
    <w:rPr>
      <w:i/>
      <w:iCs/>
      <w:color w:val="8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8000.16002"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garantF1://10008000.15903"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008000.1592" TargetMode="External"/><Relationship Id="rId11" Type="http://schemas.openxmlformats.org/officeDocument/2006/relationships/theme" Target="theme/theme1.xml"/><Relationship Id="rId5" Type="http://schemas.openxmlformats.org/officeDocument/2006/relationships/hyperlink" Target="garantF1://10008000.1583" TargetMode="External"/><Relationship Id="rId10" Type="http://schemas.openxmlformats.org/officeDocument/2006/relationships/fontTable" Target="fontTable.xml"/><Relationship Id="rId4" Type="http://schemas.openxmlformats.org/officeDocument/2006/relationships/hyperlink" Target="garantF1://10008000.1582" TargetMode="External"/><Relationship Id="rId9" Type="http://schemas.openxmlformats.org/officeDocument/2006/relationships/hyperlink" Target="garantF1://10008000.16003"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F9EBA297DCEF44B13C7E0726CD8AD7" ma:contentTypeVersion="0" ma:contentTypeDescription="Создание документа." ma:contentTypeScope="" ma:versionID="4be419821c11d3c052c29ba5fa00a6a2">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ED4EB28-46C5-483C-B68D-98F37D8D9D25}"/>
</file>

<file path=customXml/itemProps2.xml><?xml version="1.0" encoding="utf-8"?>
<ds:datastoreItem xmlns:ds="http://schemas.openxmlformats.org/officeDocument/2006/customXml" ds:itemID="{EEA028B7-03B6-4978-9345-52CA826E2901}"/>
</file>

<file path=customXml/itemProps3.xml><?xml version="1.0" encoding="utf-8"?>
<ds:datastoreItem xmlns:ds="http://schemas.openxmlformats.org/officeDocument/2006/customXml" ds:itemID="{9FDA3EB1-13B3-4485-8B0C-3B78F9E3AE77}"/>
</file>

<file path=docProps/app.xml><?xml version="1.0" encoding="utf-8"?>
<Properties xmlns="http://schemas.openxmlformats.org/officeDocument/2006/extended-properties" xmlns:vt="http://schemas.openxmlformats.org/officeDocument/2006/docPropsVTypes">
  <Template>Normal</Template>
  <TotalTime>8</TotalTime>
  <Pages>4</Pages>
  <Words>1661</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oct</Company>
  <LinksUpToDate>false</LinksUpToDate>
  <CharactersWithSpaces>11113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samsonova_oa</dc:creator>
  <cp:keywords/>
  <dc:description/>
  <cp:lastModifiedBy>samsonova_oa</cp:lastModifiedBy>
  <cp:revision>7</cp:revision>
  <dcterms:created xsi:type="dcterms:W3CDTF">2012-02-24T05:38:00Z</dcterms:created>
  <dcterms:modified xsi:type="dcterms:W3CDTF">2012-02-24T05:49:00Z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0x01010076F9EBA297DCEF44B13C7E0726CD8AD7</vt:lpwstr>
  </property>
</Properties>
</file>