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C2" w:rsidRPr="007708C2" w:rsidRDefault="007708C2" w:rsidP="007708C2">
      <w:pPr>
        <w:widowControl w:val="0"/>
        <w:ind w:firstLine="709"/>
        <w:jc w:val="center"/>
        <w:rPr>
          <w:rFonts w:ascii="Times New Roman" w:hAnsi="Times New Roman" w:cs="Times New Roman"/>
        </w:rPr>
      </w:pPr>
      <w:r w:rsidRPr="007708C2">
        <w:rPr>
          <w:rFonts w:ascii="Times New Roman" w:hAnsi="Times New Roman" w:cs="Times New Roman"/>
        </w:rPr>
        <w:t>Уважаемые родители!</w:t>
      </w:r>
    </w:p>
    <w:p w:rsidR="007708C2" w:rsidRPr="007708C2" w:rsidRDefault="007708C2" w:rsidP="007708C2">
      <w:pPr>
        <w:widowControl w:val="0"/>
        <w:ind w:firstLine="709"/>
        <w:jc w:val="center"/>
        <w:rPr>
          <w:rFonts w:ascii="Times New Roman" w:hAnsi="Times New Roman" w:cs="Times New Roman"/>
        </w:rPr>
      </w:pPr>
    </w:p>
    <w:p w:rsidR="007708C2" w:rsidRPr="007708C2" w:rsidRDefault="007708C2" w:rsidP="007708C2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708C2">
        <w:rPr>
          <w:rFonts w:ascii="Times New Roman" w:hAnsi="Times New Roman" w:cs="Times New Roman"/>
        </w:rPr>
        <w:t>С мая 2019 года при поддержке Уполномоченного при Президенте Российской Федерации по правам ребёнка на базе Всероссийского форума «Педагоги России: инновации в образовании» дал старт новый проект по работе с родительским сообществом «Большой родительский конгресс» (далее – БРК).</w:t>
      </w:r>
    </w:p>
    <w:p w:rsidR="007708C2" w:rsidRPr="007708C2" w:rsidRDefault="007708C2" w:rsidP="007708C2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708C2">
        <w:rPr>
          <w:rFonts w:ascii="Times New Roman" w:hAnsi="Times New Roman" w:cs="Times New Roman"/>
        </w:rPr>
        <w:t>Основной задачей БРК является содействие сотрудничеству образовательной организации и родительского сообщества в вопросах дополнительного образования, профессиональной ориентации, патриотического воспитания и взаимодействия с ребёнком в условиях нового цифрового времени.</w:t>
      </w:r>
    </w:p>
    <w:p w:rsidR="007708C2" w:rsidRPr="007708C2" w:rsidRDefault="007708C2" w:rsidP="007708C2">
      <w:pPr>
        <w:widowControl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7708C2">
        <w:rPr>
          <w:rFonts w:ascii="Times New Roman" w:hAnsi="Times New Roman" w:cs="Times New Roman"/>
        </w:rPr>
        <w:t>16 и 17 декабря 2019 года в 18.00 часов состоится заседание БРК в городе Екатеринбурге (Дворец молодёжи, пр.</w:t>
      </w:r>
      <w:proofErr w:type="gramEnd"/>
      <w:r w:rsidRPr="007708C2">
        <w:rPr>
          <w:rFonts w:ascii="Times New Roman" w:hAnsi="Times New Roman" w:cs="Times New Roman"/>
        </w:rPr>
        <w:t xml:space="preserve"> Ленина, 1): </w:t>
      </w:r>
    </w:p>
    <w:p w:rsidR="007708C2" w:rsidRPr="007708C2" w:rsidRDefault="007708C2" w:rsidP="007708C2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708C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</w:t>
      </w:r>
      <w:r w:rsidRPr="007708C2">
        <w:rPr>
          <w:rFonts w:ascii="Times New Roman" w:hAnsi="Times New Roman" w:cs="Times New Roman"/>
        </w:rPr>
        <w:t xml:space="preserve">16 декабря 2019 года для родительского сообщества дошкольного образования, </w:t>
      </w:r>
    </w:p>
    <w:p w:rsidR="007708C2" w:rsidRPr="007708C2" w:rsidRDefault="007708C2" w:rsidP="007708C2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708C2">
        <w:rPr>
          <w:rFonts w:ascii="Times New Roman" w:hAnsi="Times New Roman" w:cs="Times New Roman"/>
        </w:rPr>
        <w:t>- 17 декабря 2019 года для родительского сообщества начального общего образования, основного общего и среднего общего образования.</w:t>
      </w:r>
    </w:p>
    <w:p w:rsidR="007708C2" w:rsidRDefault="007708C2" w:rsidP="007708C2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708C2">
        <w:rPr>
          <w:rFonts w:ascii="Times New Roman" w:hAnsi="Times New Roman" w:cs="Times New Roman"/>
        </w:rPr>
        <w:t xml:space="preserve">Дополнительную информацию можно получить на сайте форума: </w:t>
      </w:r>
      <w:hyperlink r:id="rId5" w:history="1">
        <w:r w:rsidRPr="007708C2">
          <w:rPr>
            <w:rStyle w:val="a3"/>
            <w:rFonts w:ascii="Times New Roman" w:hAnsi="Times New Roman" w:cs="Times New Roman"/>
            <w:lang w:val="en-US"/>
          </w:rPr>
          <w:t>http</w:t>
        </w:r>
        <w:r w:rsidRPr="007708C2">
          <w:rPr>
            <w:rStyle w:val="a3"/>
            <w:rFonts w:ascii="Times New Roman" w:hAnsi="Times New Roman" w:cs="Times New Roman"/>
          </w:rPr>
          <w:t>://родительскийконгресс.рф</w:t>
        </w:r>
      </w:hyperlink>
      <w:r w:rsidRPr="007708C2">
        <w:rPr>
          <w:rFonts w:ascii="Times New Roman" w:hAnsi="Times New Roman" w:cs="Times New Roman"/>
        </w:rPr>
        <w:t>.</w:t>
      </w:r>
    </w:p>
    <w:p w:rsidR="00B76D9E" w:rsidRPr="007708C2" w:rsidRDefault="00B76D9E" w:rsidP="007708C2">
      <w:pPr>
        <w:widowControl w:val="0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22142" w:rsidRPr="007708C2" w:rsidRDefault="00B76D9E" w:rsidP="007708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Программа на 16.12.2019 г.</w:t>
      </w:r>
    </w:p>
    <w:p w:rsidR="007708C2" w:rsidRPr="007708C2" w:rsidRDefault="007708C2" w:rsidP="007708C2">
      <w:pPr>
        <w:rPr>
          <w:rFonts w:ascii="Times New Roman" w:eastAsia="Times New Roman" w:hAnsi="Times New Roman" w:cs="Times New Roman"/>
        </w:rPr>
      </w:pPr>
      <w:r w:rsidRPr="007708C2">
        <w:rPr>
          <w:rFonts w:ascii="Times New Roman" w:eastAsia="Times New Roman" w:hAnsi="Times New Roman" w:cs="Times New Roman"/>
          <w:b/>
          <w:bCs/>
          <w:color w:val="211922"/>
        </w:rPr>
        <w:t>Тренинг «</w:t>
      </w:r>
      <w:proofErr w:type="spellStart"/>
      <w:r w:rsidRPr="007708C2">
        <w:rPr>
          <w:rFonts w:ascii="Times New Roman" w:eastAsia="Times New Roman" w:hAnsi="Times New Roman" w:cs="Times New Roman"/>
          <w:b/>
          <w:bCs/>
          <w:color w:val="211922"/>
        </w:rPr>
        <w:t>Сказкотерапия</w:t>
      </w:r>
      <w:proofErr w:type="spellEnd"/>
      <w:r w:rsidRPr="007708C2">
        <w:rPr>
          <w:rFonts w:ascii="Times New Roman" w:eastAsia="Times New Roman" w:hAnsi="Times New Roman" w:cs="Times New Roman"/>
          <w:b/>
          <w:bCs/>
          <w:color w:val="211922"/>
        </w:rPr>
        <w:t>»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8008"/>
      </w:tblGrid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18:00 - 18:20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Тренинг «Сказка на ночь»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1. Почему лучшая сказка – терапевтическая?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2. Как корректировать поведение и взаимоотношение малыша с окружающим миром?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3. Как научить малыша управлять своей фантазией?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4. Как научить маленького ребенка быстро находить выход из любой жизненной ситуации?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Докладчик: Кобелева Елена Геннадьевна, руководитель образовательных проектов Всероссийского форума «Педагоги России</w:t>
            </w:r>
            <w:proofErr w:type="gram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:</w:t>
            </w:r>
            <w:proofErr w:type="gram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инновации в образовании»</w:t>
            </w:r>
          </w:p>
        </w:tc>
      </w:tr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18:20 - 18:30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Приветственное слово от генерального партнера компании «Луч».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Докладчик: Платонова Наталья Николаевна, куратор образовательных проектов компании «Луч»</w:t>
            </w:r>
          </w:p>
        </w:tc>
      </w:tr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18:30 - 18:50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Тренинг «Конкуренция родителей и гаджетов за внимание малыша в условиях цифровой среды».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1. Как регулировать общение малыша с планшетом, если это его любимая игрушка?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2. Как сделать планшет своим помощником в развитии малыша?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3. Угрозы, исходящие поведению ребенка от гаджета, и методы защиты от них. Тренинг содержит технологию «Прикладной поведенческий анализ».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Докладчик: Кобелева Елена Геннадьевна, руководитель образовательных проектов Всероссийского форума «Педагоги России</w:t>
            </w:r>
            <w:proofErr w:type="gram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:</w:t>
            </w:r>
            <w:proofErr w:type="gram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инновации в образовании»</w:t>
            </w:r>
          </w:p>
        </w:tc>
      </w:tr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18:50 - 19:00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«5 правил как ребенку стать уверенным и смелым»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 xml:space="preserve">Докладчик: Владимир </w:t>
            </w:r>
            <w:proofErr w:type="spell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Васкевич</w:t>
            </w:r>
            <w:proofErr w:type="spell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– сертифицированный </w:t>
            </w:r>
            <w:proofErr w:type="spell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коуч</w:t>
            </w:r>
            <w:proofErr w:type="spell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, ведущий тренингов в темноте, незрячий путешественник, автор книги «Путешествие без границ», тотально незрячий с детства.</w:t>
            </w:r>
          </w:p>
        </w:tc>
      </w:tr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19:00 - 19:20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перерыв, переход на секции</w:t>
            </w:r>
          </w:p>
        </w:tc>
      </w:tr>
    </w:tbl>
    <w:p w:rsidR="007708C2" w:rsidRDefault="007708C2" w:rsidP="007708C2">
      <w:pPr>
        <w:rPr>
          <w:rFonts w:ascii="Times New Roman" w:eastAsia="Times New Roman" w:hAnsi="Times New Roman" w:cs="Times New Roman"/>
          <w:color w:val="211922"/>
        </w:rPr>
      </w:pPr>
    </w:p>
    <w:p w:rsidR="007708C2" w:rsidRDefault="007708C2" w:rsidP="007708C2">
      <w:pPr>
        <w:rPr>
          <w:rFonts w:ascii="Times New Roman" w:eastAsia="Times New Roman" w:hAnsi="Times New Roman" w:cs="Times New Roman"/>
          <w:b/>
          <w:bCs/>
          <w:color w:val="211922"/>
        </w:rPr>
      </w:pPr>
    </w:p>
    <w:p w:rsidR="007708C2" w:rsidRPr="007708C2" w:rsidRDefault="007708C2" w:rsidP="007708C2">
      <w:pPr>
        <w:rPr>
          <w:rFonts w:ascii="Times New Roman" w:eastAsia="Times New Roman" w:hAnsi="Times New Roman" w:cs="Times New Roman"/>
        </w:rPr>
      </w:pPr>
      <w:r w:rsidRPr="007708C2">
        <w:rPr>
          <w:rFonts w:ascii="Times New Roman" w:eastAsia="Times New Roman" w:hAnsi="Times New Roman" w:cs="Times New Roman"/>
          <w:b/>
          <w:bCs/>
          <w:color w:val="211922"/>
        </w:rPr>
        <w:t>Сотрудничество родителя и ребенка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8008"/>
      </w:tblGrid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19:20 - 20:00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«Неудобные дети» Как улучшить поведение ребенка без конфликтов и </w:t>
            </w:r>
            <w:proofErr w:type="gram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наказаний</w:t>
            </w:r>
            <w:proofErr w:type="gram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какие причины лежат в основе поведения детей;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как можно регулировать поведение детей без наказаний;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как справляться с детской агрессией и истериками;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как помочь очень застенчивому ребенку;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 xml:space="preserve">Тренер: </w:t>
            </w:r>
            <w:proofErr w:type="spell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Токмянина</w:t>
            </w:r>
            <w:proofErr w:type="spell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Мария, психолог, автор и ведущая тренингов по детско-родительским отношениям</w:t>
            </w:r>
          </w:p>
        </w:tc>
      </w:tr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20:10 - 20:50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Кризисные периоды дошкольного детства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 xml:space="preserve">- что такое кризис и зачем он нужен </w:t>
            </w:r>
            <w:proofErr w:type="gram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ребенку</w:t>
            </w:r>
            <w:proofErr w:type="gram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какие кризисы ребенок проходит в дошкольном детстве;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главные правила прохождения кризиса;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как вести себя родителям, чтобы сохранить хорошие отношения с ребенком;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 xml:space="preserve">Тренер: </w:t>
            </w:r>
            <w:proofErr w:type="spell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Токмянина</w:t>
            </w:r>
            <w:proofErr w:type="spell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Мария, психолог, автор и ведущая тренингов по детско-родительским отношениям</w:t>
            </w:r>
          </w:p>
        </w:tc>
      </w:tr>
    </w:tbl>
    <w:p w:rsidR="007708C2" w:rsidRPr="007708C2" w:rsidRDefault="007708C2" w:rsidP="007708C2">
      <w:pPr>
        <w:rPr>
          <w:rFonts w:ascii="Times New Roman" w:eastAsia="Times New Roman" w:hAnsi="Times New Roman" w:cs="Times New Roman"/>
        </w:rPr>
      </w:pPr>
      <w:r w:rsidRPr="007708C2">
        <w:rPr>
          <w:rFonts w:ascii="Times New Roman" w:eastAsia="Times New Roman" w:hAnsi="Times New Roman" w:cs="Times New Roman"/>
          <w:color w:val="211922"/>
        </w:rPr>
        <w:br/>
      </w:r>
      <w:r w:rsidRPr="007708C2">
        <w:rPr>
          <w:rFonts w:ascii="Times New Roman" w:eastAsia="Times New Roman" w:hAnsi="Times New Roman" w:cs="Times New Roman"/>
          <w:color w:val="211922"/>
        </w:rPr>
        <w:br/>
      </w:r>
      <w:r w:rsidRPr="007708C2">
        <w:rPr>
          <w:rFonts w:ascii="Times New Roman" w:eastAsia="Times New Roman" w:hAnsi="Times New Roman" w:cs="Times New Roman"/>
          <w:b/>
          <w:bCs/>
          <w:color w:val="211922"/>
        </w:rPr>
        <w:t>Секция «Творческое развитие ребенка»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8008"/>
      </w:tblGrid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19:20 - 20:00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Мастер-класс по развитию креативности у ребенка через творческие занятия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 xml:space="preserve">- </w:t>
            </w:r>
            <w:proofErr w:type="spell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дорисовывание</w:t>
            </w:r>
            <w:proofErr w:type="spell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- один из методов развития креативности;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важность развития креативного мышления;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тренировка художественного воображения: от абстрактного к конкретному; - практические занятия с материалами ТМ «Луч»;</w:t>
            </w:r>
            <w:proofErr w:type="gram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</w:t>
            </w:r>
            <w:proofErr w:type="gram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правила организации творческих занятий с детьми, направленных на развитие креативности.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Докладчик: Платонова Наталья Николаевна</w:t>
            </w:r>
            <w:proofErr w:type="gram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,</w:t>
            </w:r>
            <w:proofErr w:type="gram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куратор образовательных проектов компании "Луч"</w:t>
            </w:r>
          </w:p>
        </w:tc>
      </w:tr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20:10 - 20:50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Мастер-класс по развитию креативности у детей через творческие занятия. Рисование геометрическими фигурами, как один из методов развития креативности»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важность развития креативного мышления;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умышленное ограничение в выборе художественно-изобразительных сре</w:t>
            </w:r>
            <w:proofErr w:type="gram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дств пр</w:t>
            </w:r>
            <w:proofErr w:type="gram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и выполнении творческих заданий;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правила организации творческих занятий с дошкольниками направленных на развитие креативности. (Выбор материалов для осуществления творческих занятий)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Докладчик: Платонова Наталья Николаевна, куратор образовательных проектов компании "Луч"</w:t>
            </w:r>
          </w:p>
        </w:tc>
      </w:tr>
    </w:tbl>
    <w:p w:rsidR="007708C2" w:rsidRDefault="007708C2" w:rsidP="007708C2">
      <w:pPr>
        <w:rPr>
          <w:rFonts w:ascii="Times New Roman" w:eastAsia="Times New Roman" w:hAnsi="Times New Roman" w:cs="Times New Roman"/>
          <w:color w:val="211922"/>
        </w:rPr>
      </w:pPr>
    </w:p>
    <w:p w:rsidR="007708C2" w:rsidRDefault="007708C2" w:rsidP="007708C2">
      <w:pPr>
        <w:rPr>
          <w:rFonts w:ascii="Times New Roman" w:eastAsia="Times New Roman" w:hAnsi="Times New Roman" w:cs="Times New Roman"/>
          <w:color w:val="211922"/>
        </w:rPr>
      </w:pPr>
    </w:p>
    <w:p w:rsidR="007708C2" w:rsidRDefault="007708C2" w:rsidP="007708C2">
      <w:pPr>
        <w:rPr>
          <w:rFonts w:ascii="Times New Roman" w:eastAsia="Times New Roman" w:hAnsi="Times New Roman" w:cs="Times New Roman"/>
          <w:color w:val="211922"/>
        </w:rPr>
      </w:pPr>
    </w:p>
    <w:p w:rsidR="007708C2" w:rsidRDefault="007708C2" w:rsidP="007708C2">
      <w:pPr>
        <w:rPr>
          <w:rFonts w:ascii="Times New Roman" w:eastAsia="Times New Roman" w:hAnsi="Times New Roman" w:cs="Times New Roman"/>
          <w:color w:val="211922"/>
        </w:rPr>
      </w:pPr>
    </w:p>
    <w:p w:rsidR="007708C2" w:rsidRDefault="007708C2" w:rsidP="007708C2">
      <w:pPr>
        <w:rPr>
          <w:rFonts w:ascii="Times New Roman" w:eastAsia="Times New Roman" w:hAnsi="Times New Roman" w:cs="Times New Roman"/>
          <w:color w:val="211922"/>
        </w:rPr>
      </w:pPr>
    </w:p>
    <w:p w:rsidR="007708C2" w:rsidRPr="007708C2" w:rsidRDefault="007708C2" w:rsidP="007708C2">
      <w:pPr>
        <w:rPr>
          <w:rFonts w:ascii="Times New Roman" w:eastAsia="Times New Roman" w:hAnsi="Times New Roman" w:cs="Times New Roman"/>
        </w:rPr>
      </w:pPr>
      <w:r w:rsidRPr="007708C2">
        <w:rPr>
          <w:rFonts w:ascii="Times New Roman" w:eastAsia="Times New Roman" w:hAnsi="Times New Roman" w:cs="Times New Roman"/>
          <w:color w:val="211922"/>
        </w:rPr>
        <w:lastRenderedPageBreak/>
        <w:br/>
      </w:r>
      <w:r w:rsidRPr="007708C2">
        <w:rPr>
          <w:rFonts w:ascii="Times New Roman" w:eastAsia="Times New Roman" w:hAnsi="Times New Roman" w:cs="Times New Roman"/>
          <w:color w:val="211922"/>
        </w:rPr>
        <w:br/>
      </w:r>
      <w:r w:rsidRPr="007708C2">
        <w:rPr>
          <w:rFonts w:ascii="Times New Roman" w:eastAsia="Times New Roman" w:hAnsi="Times New Roman" w:cs="Times New Roman"/>
          <w:b/>
          <w:bCs/>
          <w:color w:val="211922"/>
        </w:rPr>
        <w:t>Секция «Важность наставника в жизни ребенка»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8008"/>
      </w:tblGrid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19:20 - 20:00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Авторский семинар Владимира </w:t>
            </w:r>
            <w:proofErr w:type="spell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Васкевича</w:t>
            </w:r>
            <w:proofErr w:type="spell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, сертифицированного </w:t>
            </w:r>
            <w:proofErr w:type="spell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коуча</w:t>
            </w:r>
            <w:proofErr w:type="spell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, ведущего тренингов в темноте, путешественника, автора книги «Путешествие без границ», тотально незрячего с детства.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1. Какова истинная роль наставника в жизни человека?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2. Как помочь ребенку стать уверенным и смелым?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3. Как научить ребенка смело мечтать и идти по направлению к своей мечте?</w:t>
            </w:r>
          </w:p>
        </w:tc>
      </w:tr>
      <w:tr w:rsidR="007708C2" w:rsidRPr="007708C2" w:rsidTr="007708C2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DBC2D"/>
              </w:rPr>
            </w:pPr>
            <w:r w:rsidRPr="007708C2">
              <w:rPr>
                <w:rFonts w:ascii="Times New Roman" w:eastAsia="Times New Roman" w:hAnsi="Times New Roman" w:cs="Times New Roman"/>
                <w:color w:val="2DBC2D"/>
              </w:rPr>
              <w:t>20:10 - 20:50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8C2" w:rsidRPr="007708C2" w:rsidRDefault="007708C2" w:rsidP="007708C2">
            <w:pPr>
              <w:rPr>
                <w:rFonts w:ascii="Times New Roman" w:eastAsia="Times New Roman" w:hAnsi="Times New Roman" w:cs="Times New Roman"/>
                <w:color w:val="211922"/>
              </w:rPr>
            </w:pPr>
            <w:r w:rsidRPr="007708C2">
              <w:rPr>
                <w:rFonts w:ascii="Times New Roman" w:eastAsia="Times New Roman" w:hAnsi="Times New Roman" w:cs="Times New Roman"/>
                <w:color w:val="211922"/>
              </w:rPr>
              <w:t>Семинар «Путешествия без границ»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как отправиться в путешествие своей мечты без знания иностранного языка и с маленьким бюджетом в кармане;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на чём можно и нужно экономить в поездках без ущерба для впечатлений (авиабилеты, гостиницы, визы и т.д.);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 xml:space="preserve">- </w:t>
            </w:r>
            <w:proofErr w:type="spellStart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>лайфхаки</w:t>
            </w:r>
            <w:proofErr w:type="spellEnd"/>
            <w:r w:rsidRPr="007708C2">
              <w:rPr>
                <w:rFonts w:ascii="Times New Roman" w:eastAsia="Times New Roman" w:hAnsi="Times New Roman" w:cs="Times New Roman"/>
                <w:color w:val="211922"/>
              </w:rPr>
              <w:t xml:space="preserve"> бюджетных путешествий для всей семьи;</w:t>
            </w:r>
            <w:r w:rsidRPr="007708C2">
              <w:rPr>
                <w:rFonts w:ascii="Times New Roman" w:eastAsia="Times New Roman" w:hAnsi="Times New Roman" w:cs="Times New Roman"/>
                <w:color w:val="211922"/>
              </w:rPr>
              <w:br/>
              <w:t>- презентация полезных сервисов для путешественников.</w:t>
            </w:r>
          </w:p>
        </w:tc>
      </w:tr>
    </w:tbl>
    <w:p w:rsidR="007708C2" w:rsidRPr="007708C2" w:rsidRDefault="007708C2" w:rsidP="007708C2">
      <w:pPr>
        <w:rPr>
          <w:rFonts w:ascii="Times New Roman" w:hAnsi="Times New Roman" w:cs="Times New Roman"/>
        </w:rPr>
      </w:pPr>
    </w:p>
    <w:p w:rsidR="007708C2" w:rsidRPr="007708C2" w:rsidRDefault="007708C2" w:rsidP="007708C2">
      <w:pPr>
        <w:rPr>
          <w:rFonts w:ascii="Times New Roman" w:hAnsi="Times New Roman" w:cs="Times New Roman"/>
        </w:rPr>
      </w:pPr>
    </w:p>
    <w:sectPr w:rsidR="007708C2" w:rsidRPr="0077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AA"/>
    <w:rsid w:val="00222142"/>
    <w:rsid w:val="004B2B52"/>
    <w:rsid w:val="006A0CAA"/>
    <w:rsid w:val="007708C2"/>
    <w:rsid w:val="00B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C2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08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C2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0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8;&#1086;&#1076;&#1080;&#1090;&#1077;&#1083;&#1100;&#1089;&#1082;&#1080;&#1081;&#1082;&#1086;&#1085;&#1075;&#1088;&#1077;&#1089;&#1089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2019-11-20T11:14:00Z</cp:lastPrinted>
  <dcterms:created xsi:type="dcterms:W3CDTF">2019-11-20T11:13:00Z</dcterms:created>
  <dcterms:modified xsi:type="dcterms:W3CDTF">2019-11-20T12:28:00Z</dcterms:modified>
</cp:coreProperties>
</file>