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CF" w:rsidRPr="007A53CF" w:rsidRDefault="007A53CF" w:rsidP="007A53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</w:pPr>
      <w:bookmarkStart w:id="0" w:name="_GoBack"/>
      <w:r w:rsidRPr="007A53CF">
        <w:rPr>
          <w:rFonts w:ascii="Times New Roman" w:eastAsia="Times New Roman" w:hAnsi="Times New Roman" w:cs="Times New Roman"/>
          <w:b/>
          <w:bCs/>
          <w:color w:val="FF0000"/>
          <w:kern w:val="36"/>
          <w:sz w:val="56"/>
          <w:szCs w:val="56"/>
          <w:lang w:eastAsia="ru-RU"/>
        </w:rPr>
        <w:t>Консультация для родителей "Инклюзивное образование в ДОУ".</w:t>
      </w:r>
    </w:p>
    <w:bookmarkEnd w:id="0"/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 </w:t>
      </w:r>
      <w:r w:rsidRPr="007A53CF">
        <w:rPr>
          <w:rStyle w:val="c1"/>
          <w:sz w:val="28"/>
          <w:szCs w:val="28"/>
        </w:rPr>
        <w:t xml:space="preserve">Сегодня увеличивается тенденция воспитания и обучения детей </w:t>
      </w:r>
      <w:proofErr w:type="gramStart"/>
      <w:r w:rsidRPr="007A53CF">
        <w:rPr>
          <w:rStyle w:val="c1"/>
          <w:sz w:val="28"/>
          <w:szCs w:val="28"/>
        </w:rPr>
        <w:t>с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отклонениями развития совместно </w:t>
      </w:r>
      <w:proofErr w:type="gramStart"/>
      <w:r w:rsidRPr="007A53CF">
        <w:rPr>
          <w:rStyle w:val="c1"/>
          <w:sz w:val="28"/>
          <w:szCs w:val="28"/>
        </w:rPr>
        <w:t>с</w:t>
      </w:r>
      <w:proofErr w:type="gramEnd"/>
      <w:r w:rsidRPr="007A53CF">
        <w:rPr>
          <w:rStyle w:val="c1"/>
          <w:sz w:val="28"/>
          <w:szCs w:val="28"/>
        </w:rPr>
        <w:t xml:space="preserve"> нормально развивающимися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сверстниками в школах и ДОУ. Этому способствовали </w:t>
      </w:r>
      <w:proofErr w:type="gramStart"/>
      <w:r w:rsidRPr="007A53CF">
        <w:rPr>
          <w:rStyle w:val="c1"/>
          <w:sz w:val="28"/>
          <w:szCs w:val="28"/>
        </w:rPr>
        <w:t>демократические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преобразования в обществе и эволюционное развитие системы специального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образования.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Инклюзивное образование – важная часть процесса развития общего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образования, которая не только подразумевает доступность образования </w:t>
      </w:r>
      <w:proofErr w:type="gramStart"/>
      <w:r w:rsidRPr="007A53CF">
        <w:rPr>
          <w:rStyle w:val="c1"/>
          <w:sz w:val="28"/>
          <w:szCs w:val="28"/>
        </w:rPr>
        <w:t>для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всех детей, но и обеспечивает доступ к образованию для ребят с </w:t>
      </w:r>
      <w:proofErr w:type="gramStart"/>
      <w:r w:rsidRPr="007A53CF">
        <w:rPr>
          <w:rStyle w:val="c1"/>
          <w:sz w:val="28"/>
          <w:szCs w:val="28"/>
        </w:rPr>
        <w:t>особыми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потребностями.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Инклюзивное (франц. – «включающий в себя», от лат</w:t>
      </w:r>
      <w:proofErr w:type="gramStart"/>
      <w:r w:rsidRPr="007A53CF">
        <w:rPr>
          <w:rStyle w:val="c1"/>
          <w:sz w:val="28"/>
          <w:szCs w:val="28"/>
        </w:rPr>
        <w:t>.</w:t>
      </w:r>
      <w:proofErr w:type="gramEnd"/>
      <w:r w:rsidRPr="007A53CF">
        <w:rPr>
          <w:rStyle w:val="c1"/>
          <w:sz w:val="28"/>
          <w:szCs w:val="28"/>
        </w:rPr>
        <w:t xml:space="preserve"> «</w:t>
      </w:r>
      <w:proofErr w:type="gramStart"/>
      <w:r w:rsidRPr="007A53CF">
        <w:rPr>
          <w:rStyle w:val="c1"/>
          <w:sz w:val="28"/>
          <w:szCs w:val="28"/>
        </w:rPr>
        <w:t>з</w:t>
      </w:r>
      <w:proofErr w:type="gramEnd"/>
      <w:r w:rsidRPr="007A53CF">
        <w:rPr>
          <w:rStyle w:val="c1"/>
          <w:sz w:val="28"/>
          <w:szCs w:val="28"/>
        </w:rPr>
        <w:t>аключаю,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включаю») или включенное, образование – термин, используемый </w:t>
      </w:r>
      <w:proofErr w:type="gramStart"/>
      <w:r w:rsidRPr="007A53CF">
        <w:rPr>
          <w:rStyle w:val="c1"/>
          <w:sz w:val="28"/>
          <w:szCs w:val="28"/>
        </w:rPr>
        <w:t>для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описания процесса обучения детей с особыми потребностями </w:t>
      </w:r>
      <w:proofErr w:type="gramStart"/>
      <w:r w:rsidRPr="007A53CF">
        <w:rPr>
          <w:rStyle w:val="c1"/>
          <w:sz w:val="28"/>
          <w:szCs w:val="28"/>
        </w:rPr>
        <w:t>в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общеобразовательных (массовых) </w:t>
      </w:r>
      <w:proofErr w:type="gramStart"/>
      <w:r w:rsidRPr="007A53CF">
        <w:rPr>
          <w:rStyle w:val="c1"/>
          <w:sz w:val="28"/>
          <w:szCs w:val="28"/>
        </w:rPr>
        <w:t>школах</w:t>
      </w:r>
      <w:proofErr w:type="gramEnd"/>
      <w:r w:rsidRPr="007A53CF">
        <w:rPr>
          <w:rStyle w:val="c1"/>
          <w:sz w:val="28"/>
          <w:szCs w:val="28"/>
        </w:rPr>
        <w:t xml:space="preserve"> и ДОУ.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Каждый ребенок, каким бы он ни был, - </w:t>
      </w:r>
      <w:proofErr w:type="gramStart"/>
      <w:r w:rsidRPr="007A53CF">
        <w:rPr>
          <w:rStyle w:val="c1"/>
          <w:sz w:val="28"/>
          <w:szCs w:val="28"/>
        </w:rPr>
        <w:t>это</w:t>
      </w:r>
      <w:proofErr w:type="gramEnd"/>
      <w:r w:rsidRPr="007A53CF">
        <w:rPr>
          <w:rStyle w:val="c1"/>
          <w:sz w:val="28"/>
          <w:szCs w:val="28"/>
        </w:rPr>
        <w:t xml:space="preserve"> прежде всего уникальная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личность. И, несмотря на особенности развития, он имеет равные с другими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детьми права.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Можно выделить восемь принципов инклюзивного образования: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1.Ценность каждого человека не зависит от его способностей и достижений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2. Каждый человек способен чувствовать и думать.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3. Каждый человек имеет право на общение и на то, чтобы быть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услышанным.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4. Все люди нуждаются друг в друге.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5. Подлинное образование может осуществляться только в контексте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реальных взаимоотношений.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6. Все люди нуждаются в поддержке и дружбе ровесников.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7. Для всех обучающихся достижение прогресса скорее достигается в том,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что они могут делать, чем в том, чего не могут.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8. Разнообразие усиливает все стороны жизни человека.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Как для детей с ограниченными возможностями здоровья, так и </w:t>
      </w:r>
      <w:proofErr w:type="gramStart"/>
      <w:r w:rsidRPr="007A53CF">
        <w:rPr>
          <w:rStyle w:val="c1"/>
          <w:sz w:val="28"/>
          <w:szCs w:val="28"/>
        </w:rPr>
        <w:t>для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здоровых ребят интеграционная система имеет преимущества: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социального характера: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развитие самостоятельности через предоставление помощи;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обогащение коммуникативного и нравственного опыта;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формирование толерантности, терпения, умения проявлять сочувствие и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гуманность;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психологического характера: - исключения развития чувства превосходства или комплекса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неполноценности;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медицинского характера: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подражание «здоровому» типу поведения как поведенческой норме;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lastRenderedPageBreak/>
        <w:t xml:space="preserve">- исключение социальной изоляции, усугубляющей патологию и ведущей </w:t>
      </w:r>
      <w:proofErr w:type="gramStart"/>
      <w:r w:rsidRPr="007A53CF">
        <w:rPr>
          <w:rStyle w:val="c1"/>
          <w:sz w:val="28"/>
          <w:szCs w:val="28"/>
        </w:rPr>
        <w:t>к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развитию «ограниченных возможностей»;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педагогического характера: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A53CF">
        <w:rPr>
          <w:rStyle w:val="c1"/>
          <w:sz w:val="28"/>
          <w:szCs w:val="28"/>
        </w:rPr>
        <w:t>- рассмотрение развития каждого ребенка как уникального процесса (отказ от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сравнивания детей друг с другом);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активизация когнитивного развития через коммуникацию и имитацию.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Всем понятно, что нельзя сделать из обычного образовательного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учреждения, которое вчера работало на основах традиционной педагогики,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инклюзивную школу. Основная идея – наладить социальную жизнь детей.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Разговоров об инклюзии сейчас возникает очень много и на </w:t>
      </w:r>
      <w:proofErr w:type="gramStart"/>
      <w:r w:rsidRPr="007A53CF">
        <w:rPr>
          <w:rStyle w:val="c1"/>
          <w:sz w:val="28"/>
          <w:szCs w:val="28"/>
        </w:rPr>
        <w:t>низшем</w:t>
      </w:r>
      <w:proofErr w:type="gramEnd"/>
      <w:r w:rsidRPr="007A53CF">
        <w:rPr>
          <w:rStyle w:val="c1"/>
          <w:sz w:val="28"/>
          <w:szCs w:val="28"/>
        </w:rPr>
        <w:t>, и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на самом высоком уровне. В теории все звучит очень хорошо и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обнадеживающе. На практике все обстоит гораздо хуже: большинство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большинство российских школ к инклюзиву все же не готовы, из-за </w:t>
      </w:r>
      <w:proofErr w:type="spellStart"/>
      <w:r w:rsidRPr="007A53CF">
        <w:rPr>
          <w:rStyle w:val="c1"/>
          <w:sz w:val="28"/>
          <w:szCs w:val="28"/>
        </w:rPr>
        <w:t>переуплотненности</w:t>
      </w:r>
      <w:proofErr w:type="spellEnd"/>
      <w:r w:rsidRPr="007A53CF">
        <w:rPr>
          <w:rStyle w:val="c1"/>
          <w:sz w:val="28"/>
          <w:szCs w:val="28"/>
        </w:rPr>
        <w:t xml:space="preserve"> классов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 Детство – важнейший период человеческой жизни: не подготовка к будущей жизни, а самая настоящая, яркая</w:t>
      </w:r>
      <w:proofErr w:type="gramStart"/>
      <w:r w:rsidRPr="007A53CF">
        <w:rPr>
          <w:rStyle w:val="c1"/>
          <w:sz w:val="28"/>
          <w:szCs w:val="28"/>
        </w:rPr>
        <w:t>.</w:t>
      </w:r>
      <w:proofErr w:type="gramEnd"/>
      <w:r w:rsidRPr="007A53CF">
        <w:rPr>
          <w:rStyle w:val="c1"/>
          <w:sz w:val="28"/>
          <w:szCs w:val="28"/>
        </w:rPr>
        <w:t xml:space="preserve"> </w:t>
      </w:r>
      <w:proofErr w:type="gramStart"/>
      <w:r w:rsidRPr="007A53CF">
        <w:rPr>
          <w:rStyle w:val="c1"/>
          <w:sz w:val="28"/>
          <w:szCs w:val="28"/>
        </w:rPr>
        <w:t>с</w:t>
      </w:r>
      <w:proofErr w:type="gramEnd"/>
      <w:r w:rsidRPr="007A53CF">
        <w:rPr>
          <w:rStyle w:val="c1"/>
          <w:sz w:val="28"/>
          <w:szCs w:val="28"/>
        </w:rPr>
        <w:t>амобытная, неповторимая ЖИЗНЬ.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5"/>
          <w:sz w:val="28"/>
          <w:szCs w:val="28"/>
        </w:rPr>
        <w:t>Организация работы в группе общеразвивающей направленности с детьми ОВЗ.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Ребенок получает дошкольное образование по общеобразовательной комплексной программе на основе индивидуального психолого - педагогического сопровождения. </w:t>
      </w:r>
      <w:proofErr w:type="gramStart"/>
      <w:r w:rsidRPr="007A53CF">
        <w:rPr>
          <w:rStyle w:val="c1"/>
          <w:sz w:val="28"/>
          <w:szCs w:val="28"/>
        </w:rPr>
        <w:t>Система комплексного сопровождения ребенка с ОВЗ в дошкольном образовательном учреждении общеразвивающего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  <w:proofErr w:type="gramEnd"/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 xml:space="preserve">Но в детском саду обнаруживаются новые трудности. Новый режим дня, новые занятия, ролевые игры и необходимость использования речевых </w:t>
      </w:r>
      <w:r w:rsidRPr="007A53CF">
        <w:rPr>
          <w:rStyle w:val="c1"/>
          <w:sz w:val="28"/>
          <w:szCs w:val="28"/>
        </w:rPr>
        <w:lastRenderedPageBreak/>
        <w:t>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группы, поэтому часто ребенку самостоятельно приходится адаптироваться к новому окружению и условиям.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Как для детей с ограниченными возможностями здоровья, так и для здоровых ребят интеграционная система имеет преимущества: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6"/>
          <w:sz w:val="28"/>
          <w:szCs w:val="28"/>
        </w:rPr>
        <w:t>социального характера</w:t>
      </w:r>
      <w:r w:rsidRPr="007A53CF">
        <w:rPr>
          <w:rStyle w:val="c1"/>
          <w:sz w:val="28"/>
          <w:szCs w:val="28"/>
        </w:rPr>
        <w:t>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развитие самостоятельности через предоставление помощи;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обогащение коммуникативного и нравственного опыта;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формирование толерантности, терпения, умения проявлять сочувствие и гуманность;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6"/>
          <w:sz w:val="28"/>
          <w:szCs w:val="28"/>
        </w:rPr>
        <w:t>педагогического характера</w:t>
      </w:r>
      <w:r w:rsidRPr="007A53CF">
        <w:rPr>
          <w:rStyle w:val="c1"/>
          <w:sz w:val="28"/>
          <w:szCs w:val="28"/>
        </w:rPr>
        <w:t>: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рассмотрение развития каждого ребенка как уникального процесса (отказ от сравнивания детей друг с другом);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- активизация когнитивного (такие процессы как память, внимание, восприятие, действие, принятие решений и воображение) развития через коммуникацию и имитацию.</w:t>
      </w:r>
    </w:p>
    <w:p w:rsidR="007A53CF" w:rsidRPr="007A53CF" w:rsidRDefault="007A53CF" w:rsidP="007A53C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7A53CF">
        <w:rPr>
          <w:rStyle w:val="c1"/>
          <w:sz w:val="28"/>
          <w:szCs w:val="28"/>
        </w:rPr>
        <w:t>Основная задача коррекционно-педагогической работы в общеразвивающей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7A53CF" w:rsidRPr="008632F1" w:rsidRDefault="007A53CF" w:rsidP="007A53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53CF" w:rsidRPr="0086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B4CF9"/>
    <w:multiLevelType w:val="hybridMultilevel"/>
    <w:tmpl w:val="A702A6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3C"/>
    <w:rsid w:val="003428FD"/>
    <w:rsid w:val="003D3C3C"/>
    <w:rsid w:val="007A53CF"/>
    <w:rsid w:val="007D65A2"/>
    <w:rsid w:val="00C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F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A5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53CF"/>
  </w:style>
  <w:style w:type="character" w:customStyle="1" w:styleId="c5">
    <w:name w:val="c5"/>
    <w:basedOn w:val="a0"/>
    <w:rsid w:val="007A53CF"/>
  </w:style>
  <w:style w:type="character" w:customStyle="1" w:styleId="c6">
    <w:name w:val="c6"/>
    <w:basedOn w:val="a0"/>
    <w:rsid w:val="007A53CF"/>
  </w:style>
  <w:style w:type="character" w:customStyle="1" w:styleId="10">
    <w:name w:val="Заголовок 1 Знак"/>
    <w:basedOn w:val="a0"/>
    <w:link w:val="1"/>
    <w:uiPriority w:val="9"/>
    <w:rsid w:val="007A53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F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A5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A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53CF"/>
  </w:style>
  <w:style w:type="character" w:customStyle="1" w:styleId="c5">
    <w:name w:val="c5"/>
    <w:basedOn w:val="a0"/>
    <w:rsid w:val="007A53CF"/>
  </w:style>
  <w:style w:type="character" w:customStyle="1" w:styleId="c6">
    <w:name w:val="c6"/>
    <w:basedOn w:val="a0"/>
    <w:rsid w:val="007A53CF"/>
  </w:style>
  <w:style w:type="character" w:customStyle="1" w:styleId="10">
    <w:name w:val="Заголовок 1 Знак"/>
    <w:basedOn w:val="a0"/>
    <w:link w:val="1"/>
    <w:uiPriority w:val="9"/>
    <w:rsid w:val="007A53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2019-09-23T05:36:00Z</dcterms:created>
  <dcterms:modified xsi:type="dcterms:W3CDTF">2019-09-23T06:41:00Z</dcterms:modified>
</cp:coreProperties>
</file>